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406" w:rsidP="00462363" w:rsidRDefault="008A7406" w14:paraId="33CE6E7F" w14:textId="224A8058">
      <w:pPr>
        <w:rPr>
          <w:rFonts w:ascii="Helvetica Neue Medium" w:hAnsi="Helvetica Neue Medium" w:cs="Arial"/>
          <w:sz w:val="28"/>
          <w:szCs w:val="28"/>
        </w:rPr>
      </w:pPr>
    </w:p>
    <w:p w:rsidR="000C594B" w:rsidP="00CC5AAC" w:rsidRDefault="00BD30A9" w14:paraId="2D3B96A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Style w:val="jlqj4b"/>
          <w:rFonts w:ascii="Apex New Book" w:hAnsi="Apex New Book"/>
          <w:b/>
          <w:bCs/>
          <w:sz w:val="36"/>
          <w:lang w:val="en"/>
        </w:rPr>
      </w:pPr>
      <w:r w:rsidRPr="000026DD">
        <w:rPr>
          <w:rStyle w:val="jlqj4b"/>
          <w:rFonts w:ascii="Apex New Book" w:hAnsi="Apex New Book"/>
          <w:sz w:val="36"/>
          <w:lang w:val="en"/>
        </w:rPr>
        <w:t xml:space="preserve">Call for Projects </w:t>
      </w:r>
      <w:r w:rsidRPr="00A22EFF" w:rsidR="00A22EFF">
        <w:rPr>
          <w:rStyle w:val="jlqj4b"/>
          <w:rFonts w:ascii="Apex New Book" w:hAnsi="Apex New Book"/>
          <w:b/>
          <w:sz w:val="36"/>
          <w:lang w:val="en"/>
        </w:rPr>
        <w:t>“</w:t>
      </w:r>
      <w:r w:rsidRPr="000026DD">
        <w:rPr>
          <w:rStyle w:val="jlqj4b"/>
          <w:rFonts w:ascii="Apex New Book" w:hAnsi="Apex New Book"/>
          <w:b/>
          <w:sz w:val="36"/>
          <w:lang w:val="en"/>
        </w:rPr>
        <w:t>Complex</w:t>
      </w:r>
      <w:r w:rsidRPr="00744270" w:rsidR="00100626">
        <w:rPr>
          <w:rStyle w:val="jlqj4b"/>
          <w:rFonts w:ascii="Apex New Book" w:hAnsi="Apex New Book"/>
          <w:b/>
          <w:bCs/>
          <w:sz w:val="36"/>
          <w:lang w:val="en"/>
        </w:rPr>
        <w:t xml:space="preserve"> Springboard</w:t>
      </w:r>
      <w:r w:rsidR="00A22EFF">
        <w:rPr>
          <w:rStyle w:val="jlqj4b"/>
          <w:rFonts w:ascii="Apex New Book" w:hAnsi="Apex New Book"/>
          <w:b/>
          <w:bCs/>
          <w:sz w:val="36"/>
          <w:lang w:val="en"/>
        </w:rPr>
        <w:t>”</w:t>
      </w:r>
      <w:r w:rsidR="007E7927">
        <w:rPr>
          <w:rStyle w:val="jlqj4b"/>
          <w:rFonts w:ascii="Apex New Book" w:hAnsi="Apex New Book"/>
          <w:b/>
          <w:bCs/>
          <w:sz w:val="36"/>
          <w:lang w:val="en"/>
        </w:rPr>
        <w:t xml:space="preserve"> </w:t>
      </w:r>
    </w:p>
    <w:p w:rsidR="0062263B" w:rsidP="00CC5AAC" w:rsidRDefault="000C594B" w14:paraId="13F74D59" w14:textId="69F238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Style w:val="jlqj4b"/>
          <w:rFonts w:ascii="Apex New Book" w:hAnsi="Apex New Book"/>
          <w:b/>
          <w:bCs/>
          <w:sz w:val="36"/>
          <w:lang w:val="en"/>
        </w:rPr>
      </w:pPr>
      <w:r>
        <w:rPr>
          <w:rStyle w:val="jlqj4b"/>
          <w:rFonts w:ascii="Apex New Book" w:hAnsi="Apex New Book"/>
          <w:b/>
          <w:bCs/>
          <w:sz w:val="36"/>
          <w:lang w:val="en"/>
        </w:rPr>
        <w:t>Call open all year long</w:t>
      </w:r>
      <w:r w:rsidR="007E7927">
        <w:rPr>
          <w:rStyle w:val="jlqj4b"/>
          <w:rFonts w:ascii="Apex New Book" w:hAnsi="Apex New Book"/>
          <w:b/>
          <w:bCs/>
          <w:sz w:val="36"/>
          <w:lang w:val="en"/>
        </w:rPr>
        <w:t xml:space="preserve"> </w:t>
      </w:r>
    </w:p>
    <w:p w:rsidRPr="00766D59" w:rsidR="00BD30A9" w:rsidP="00CC5AAC" w:rsidRDefault="00BD30A9" w14:paraId="12BC7954" w14:textId="05EA98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pex New Book" w:hAnsi="Apex New Book" w:cs="Arial"/>
          <w:sz w:val="50"/>
          <w:szCs w:val="32"/>
          <w:lang w:val="en-US"/>
        </w:rPr>
      </w:pPr>
      <w:r w:rsidRPr="000026DD">
        <w:rPr>
          <w:rStyle w:val="jlqj4b"/>
          <w:rFonts w:ascii="Apex New Book" w:hAnsi="Apex New Book"/>
          <w:sz w:val="36"/>
          <w:lang w:val="en"/>
        </w:rPr>
        <w:t>Academy Complex Systems</w:t>
      </w:r>
      <w:r w:rsidRPr="00766D59" w:rsidR="003A08AA">
        <w:rPr>
          <w:rFonts w:ascii="Apex New Book" w:hAnsi="Apex New Book" w:cstheme="minorHAnsi"/>
          <w:sz w:val="36"/>
          <w:szCs w:val="36"/>
          <w:lang w:val="en-US"/>
        </w:rPr>
        <w:t xml:space="preserve"> UCA</w:t>
      </w:r>
      <w:r w:rsidRPr="00766D59" w:rsidR="003A08AA">
        <w:rPr>
          <w:rFonts w:ascii="Apex New Book" w:hAnsi="Apex New Book" w:cstheme="minorHAnsi"/>
          <w:sz w:val="36"/>
          <w:szCs w:val="36"/>
          <w:vertAlign w:val="superscript"/>
          <w:lang w:val="en-US"/>
        </w:rPr>
        <w:t>JEDI</w:t>
      </w:r>
    </w:p>
    <w:p w:rsidRPr="00766D59" w:rsidR="00246097" w:rsidP="00246097" w:rsidRDefault="00246097" w14:paraId="18C1BB09" w14:textId="77777777">
      <w:pPr>
        <w:spacing w:before="120"/>
        <w:outlineLvl w:val="2"/>
        <w:rPr>
          <w:rFonts w:ascii="Apex New Book" w:hAnsi="Apex New Book" w:cstheme="minorHAnsi"/>
          <w:szCs w:val="22"/>
          <w:lang w:val="en-US"/>
        </w:rPr>
      </w:pPr>
    </w:p>
    <w:p w:rsidRPr="00CC0A14" w:rsidR="000A6D5B" w:rsidP="000A6D5B" w:rsidRDefault="000A6D5B" w14:paraId="23433472" w14:textId="0287997F">
      <w:pPr>
        <w:rPr>
          <w:rFonts w:ascii="Apex New Book" w:hAnsi="Apex New Book" w:cstheme="minorHAnsi"/>
          <w:b/>
          <w:bCs/>
          <w:color w:val="007EA1"/>
          <w:kern w:val="36"/>
          <w:sz w:val="26"/>
          <w:szCs w:val="26"/>
          <w:lang w:val="en-US"/>
        </w:rPr>
      </w:pPr>
      <w:r w:rsidRPr="00CC0A14">
        <w:rPr>
          <w:rFonts w:ascii="Apex New Book" w:hAnsi="Apex New Book" w:cstheme="minorHAnsi"/>
          <w:color w:val="007EA1"/>
          <w:sz w:val="26"/>
          <w:szCs w:val="26"/>
          <w:lang w:val="en-US"/>
        </w:rPr>
        <w:t>About</w:t>
      </w:r>
    </w:p>
    <w:p w:rsidRPr="000026DD" w:rsidR="000A6D5B" w:rsidP="00246097" w:rsidRDefault="000A6D5B" w14:paraId="4C02D21B" w14:textId="77777777">
      <w:pPr>
        <w:rPr>
          <w:rStyle w:val="jlqj4b"/>
          <w:rFonts w:ascii="Apex New Book" w:hAnsi="Apex New Book"/>
          <w:lang w:val="en"/>
        </w:rPr>
      </w:pPr>
    </w:p>
    <w:p w:rsidRPr="00766D59" w:rsidR="0054074C" w:rsidP="00246097" w:rsidRDefault="0054074C" w14:paraId="01B0C8DE" w14:textId="66DB8278">
      <w:pPr>
        <w:rPr>
          <w:rFonts w:ascii="Apex New Book" w:hAnsi="Apex New Book"/>
          <w:lang w:val="en-US"/>
        </w:rPr>
      </w:pPr>
      <w:r w:rsidRPr="000026DD">
        <w:rPr>
          <w:rStyle w:val="jlqj4b"/>
          <w:rFonts w:ascii="Apex New Book" w:hAnsi="Apex New Book"/>
          <w:lang w:val="en"/>
        </w:rPr>
        <w:t xml:space="preserve">The </w:t>
      </w:r>
      <w:r w:rsidR="00F4398F">
        <w:rPr>
          <w:rStyle w:val="jlqj4b"/>
          <w:rFonts w:ascii="Apex New Book" w:hAnsi="Apex New Book"/>
          <w:lang w:val="en"/>
        </w:rPr>
        <w:t>“</w:t>
      </w:r>
      <w:r w:rsidRPr="000026DD">
        <w:rPr>
          <w:rStyle w:val="jlqj4b"/>
          <w:rFonts w:ascii="Apex New Book" w:hAnsi="Apex New Book"/>
          <w:b/>
          <w:lang w:val="en"/>
        </w:rPr>
        <w:t xml:space="preserve">COMPLEX </w:t>
      </w:r>
      <w:r w:rsidR="00B70656">
        <w:rPr>
          <w:rStyle w:val="jlqj4b"/>
          <w:rFonts w:ascii="Apex New Book" w:hAnsi="Apex New Book"/>
          <w:b/>
          <w:lang w:val="en"/>
        </w:rPr>
        <w:t>SPRINGBOARD</w:t>
      </w:r>
      <w:r w:rsidR="00F4398F">
        <w:rPr>
          <w:rStyle w:val="jlqj4b"/>
          <w:rFonts w:ascii="Apex New Book" w:hAnsi="Apex New Book"/>
          <w:b/>
          <w:lang w:val="en"/>
        </w:rPr>
        <w:t>”</w:t>
      </w:r>
      <w:r w:rsidRPr="000026DD">
        <w:rPr>
          <w:rStyle w:val="jlqj4b"/>
          <w:rFonts w:ascii="Apex New Book" w:hAnsi="Apex New Book"/>
          <w:lang w:val="en"/>
        </w:rPr>
        <w:t xml:space="preserve"> </w:t>
      </w:r>
      <w:r w:rsidR="00B70656">
        <w:rPr>
          <w:rStyle w:val="jlqj4b"/>
          <w:rFonts w:ascii="Apex New Book" w:hAnsi="Apex New Book"/>
          <w:lang w:val="en"/>
        </w:rPr>
        <w:t>(</w:t>
      </w:r>
      <w:r w:rsidR="008625C7">
        <w:rPr>
          <w:rStyle w:val="jlqj4b"/>
          <w:rFonts w:ascii="Apex New Book" w:hAnsi="Apex New Book"/>
          <w:lang w:val="en"/>
        </w:rPr>
        <w:t>“</w:t>
      </w:r>
      <w:proofErr w:type="spellStart"/>
      <w:r w:rsidR="00B70656">
        <w:rPr>
          <w:rStyle w:val="jlqj4b"/>
          <w:rFonts w:ascii="Apex New Book" w:hAnsi="Apex New Book"/>
          <w:lang w:val="en"/>
        </w:rPr>
        <w:t>Tremplin</w:t>
      </w:r>
      <w:proofErr w:type="spellEnd"/>
      <w:r w:rsidR="00B70656">
        <w:rPr>
          <w:rStyle w:val="jlqj4b"/>
          <w:rFonts w:ascii="Apex New Book" w:hAnsi="Apex New Book"/>
          <w:lang w:val="en"/>
        </w:rPr>
        <w:t xml:space="preserve"> Complex</w:t>
      </w:r>
      <w:r w:rsidR="008625C7">
        <w:rPr>
          <w:rStyle w:val="jlqj4b"/>
          <w:rFonts w:ascii="Apex New Book" w:hAnsi="Apex New Book"/>
          <w:lang w:val="en"/>
        </w:rPr>
        <w:t>”</w:t>
      </w:r>
      <w:r w:rsidR="00B70656">
        <w:rPr>
          <w:rStyle w:val="jlqj4b"/>
          <w:rFonts w:ascii="Apex New Book" w:hAnsi="Apex New Book"/>
          <w:lang w:val="en"/>
        </w:rPr>
        <w:t xml:space="preserve">) </w:t>
      </w:r>
      <w:proofErr w:type="gramStart"/>
      <w:r w:rsidRPr="000026DD">
        <w:rPr>
          <w:rStyle w:val="jlqj4b"/>
          <w:rFonts w:ascii="Apex New Book" w:hAnsi="Apex New Book"/>
          <w:lang w:val="en"/>
        </w:rPr>
        <w:t>call</w:t>
      </w:r>
      <w:proofErr w:type="gramEnd"/>
      <w:r w:rsidRPr="000026DD">
        <w:rPr>
          <w:rStyle w:val="jlqj4b"/>
          <w:rFonts w:ascii="Apex New Book" w:hAnsi="Apex New Book"/>
          <w:lang w:val="en"/>
        </w:rPr>
        <w:t xml:space="preserve"> for pro</w:t>
      </w:r>
      <w:r w:rsidRPr="000026DD" w:rsidR="00312CCB">
        <w:rPr>
          <w:rStyle w:val="jlqj4b"/>
          <w:rFonts w:ascii="Apex New Book" w:hAnsi="Apex New Book"/>
          <w:lang w:val="en"/>
        </w:rPr>
        <w:t>posals</w:t>
      </w:r>
      <w:r w:rsidRPr="000026DD">
        <w:rPr>
          <w:rStyle w:val="jlqj4b"/>
          <w:rFonts w:ascii="Apex New Book" w:hAnsi="Apex New Book"/>
          <w:lang w:val="en"/>
        </w:rPr>
        <w:t xml:space="preserve"> is dedicated to setting up international scientific </w:t>
      </w:r>
      <w:r w:rsidR="00B70656">
        <w:rPr>
          <w:rStyle w:val="jlqj4b"/>
          <w:rFonts w:ascii="Apex New Book" w:hAnsi="Apex New Book"/>
          <w:lang w:val="en"/>
        </w:rPr>
        <w:t>networks</w:t>
      </w:r>
      <w:r w:rsidRPr="000026DD">
        <w:rPr>
          <w:rStyle w:val="jlqj4b"/>
          <w:rFonts w:ascii="Apex New Book" w:hAnsi="Apex New Book"/>
          <w:lang w:val="en"/>
        </w:rPr>
        <w:t xml:space="preserve">. </w:t>
      </w:r>
      <w:r w:rsidRPr="000026DD" w:rsidR="000A6D5B">
        <w:rPr>
          <w:rStyle w:val="q4iawc"/>
          <w:rFonts w:ascii="Apex New Book" w:hAnsi="Apex New Book"/>
          <w:lang w:val="en"/>
        </w:rPr>
        <w:t xml:space="preserve">It aims to facilitate the access of researchers belonging </w:t>
      </w:r>
      <w:r w:rsidRPr="000026DD">
        <w:rPr>
          <w:rStyle w:val="jlqj4b"/>
          <w:rFonts w:ascii="Apex New Book" w:hAnsi="Apex New Book"/>
          <w:b/>
          <w:lang w:val="en"/>
        </w:rPr>
        <w:t xml:space="preserve">to </w:t>
      </w:r>
      <w:hyperlink w:history="1" r:id="rId8">
        <w:r w:rsidRPr="000026DD">
          <w:rPr>
            <w:rStyle w:val="Lienhypertexte"/>
            <w:rFonts w:ascii="Apex New Book" w:hAnsi="Apex New Book"/>
            <w:b/>
            <w:lang w:val="en"/>
          </w:rPr>
          <w:t>the perimeter of the "Complex Systems" Academy</w:t>
        </w:r>
      </w:hyperlink>
      <w:r w:rsidRPr="000026DD">
        <w:rPr>
          <w:rStyle w:val="jlqj4b"/>
          <w:rFonts w:ascii="Apex New Book" w:hAnsi="Apex New Book"/>
          <w:b/>
          <w:lang w:val="en"/>
        </w:rPr>
        <w:t xml:space="preserve"> </w:t>
      </w:r>
      <w:r w:rsidRPr="00443D7A">
        <w:rPr>
          <w:rStyle w:val="jlqj4b"/>
          <w:rFonts w:ascii="Apex New Book" w:hAnsi="Apex New Book"/>
          <w:lang w:val="en"/>
        </w:rPr>
        <w:t>to</w:t>
      </w:r>
      <w:r w:rsidRPr="000026DD">
        <w:rPr>
          <w:rStyle w:val="jlqj4b"/>
          <w:rFonts w:ascii="Apex New Book" w:hAnsi="Apex New Book"/>
          <w:b/>
          <w:lang w:val="en"/>
        </w:rPr>
        <w:t xml:space="preserve"> </w:t>
      </w:r>
      <w:r w:rsidRPr="000026DD" w:rsidR="000A6D5B">
        <w:rPr>
          <w:rStyle w:val="q4iawc"/>
          <w:rFonts w:ascii="Apex New Book" w:hAnsi="Apex New Book"/>
          <w:lang w:val="en"/>
        </w:rPr>
        <w:t>funding programs such as Horizon Europe</w:t>
      </w:r>
      <w:r w:rsidR="00CA1514">
        <w:rPr>
          <w:rStyle w:val="q4iawc"/>
          <w:rFonts w:ascii="Apex New Book" w:hAnsi="Apex New Book"/>
          <w:lang w:val="en"/>
        </w:rPr>
        <w:t xml:space="preserve"> or ANR</w:t>
      </w:r>
      <w:r w:rsidR="002D1BEC">
        <w:rPr>
          <w:rStyle w:val="q4iawc"/>
          <w:rFonts w:ascii="Apex New Book" w:hAnsi="Apex New Book"/>
          <w:lang w:val="en"/>
        </w:rPr>
        <w:t xml:space="preserve"> </w:t>
      </w:r>
      <w:r w:rsidR="008230A9">
        <w:rPr>
          <w:rStyle w:val="q4iawc"/>
          <w:rFonts w:ascii="Apex New Book" w:hAnsi="Apex New Book"/>
          <w:lang w:val="en"/>
        </w:rPr>
        <w:t xml:space="preserve">international </w:t>
      </w:r>
      <w:r w:rsidR="002D1BEC">
        <w:rPr>
          <w:rStyle w:val="q4iawc"/>
          <w:rFonts w:ascii="Apex New Book" w:hAnsi="Apex New Book"/>
          <w:lang w:val="en"/>
        </w:rPr>
        <w:t>calls</w:t>
      </w:r>
      <w:r w:rsidR="00CA1514">
        <w:rPr>
          <w:rStyle w:val="q4iawc"/>
          <w:rFonts w:ascii="Apex New Book" w:hAnsi="Apex New Book"/>
          <w:lang w:val="en"/>
        </w:rPr>
        <w:t xml:space="preserve">. </w:t>
      </w:r>
    </w:p>
    <w:p w:rsidRPr="000026DD" w:rsidR="000A6D5B" w:rsidP="4C343DFD" w:rsidRDefault="000A6D5B" w14:paraId="39D8C80E" w14:textId="6B7108A0" w14:noSpellErr="1">
      <w:pPr>
        <w:rPr>
          <w:rStyle w:val="jlqj4b"/>
          <w:rFonts w:ascii="Apex New Book" w:hAnsi="Apex New Book"/>
          <w:lang w:val="en-US"/>
        </w:rPr>
      </w:pPr>
      <w:r w:rsidRPr="4C343DFD" w:rsidR="000A6D5B">
        <w:rPr>
          <w:rStyle w:val="q4iawc"/>
          <w:rFonts w:ascii="Apex New Book" w:hAnsi="Apex New Book"/>
          <w:lang w:val="en-US"/>
        </w:rPr>
        <w:t xml:space="preserve">The goal of this instrument is thus </w:t>
      </w:r>
      <w:r w:rsidRPr="4C343DFD" w:rsidR="000A6D5B">
        <w:rPr>
          <w:rStyle w:val="q4iawc"/>
          <w:rFonts w:ascii="Apex New Book" w:hAnsi="Apex New Book"/>
          <w:b w:val="1"/>
          <w:bCs w:val="1"/>
          <w:lang w:val="en-US"/>
        </w:rPr>
        <w:t>to strengthen the scientific positioning of Université Côte d'Azur</w:t>
      </w:r>
      <w:r w:rsidRPr="4C343DFD" w:rsidR="000A6D5B">
        <w:rPr>
          <w:rStyle w:val="q4iawc"/>
          <w:rFonts w:ascii="Apex New Book" w:hAnsi="Apex New Book"/>
          <w:lang w:val="en-US"/>
        </w:rPr>
        <w:t xml:space="preserve"> by coordinating a proposal submitted in response to</w:t>
      </w:r>
      <w:r w:rsidRPr="4C343DFD" w:rsidR="000E5FF8">
        <w:rPr>
          <w:rStyle w:val="q4iawc"/>
          <w:rFonts w:ascii="Apex New Book" w:hAnsi="Apex New Book"/>
          <w:lang w:val="en-US"/>
        </w:rPr>
        <w:t xml:space="preserve"> </w:t>
      </w:r>
      <w:r w:rsidRPr="4C343DFD" w:rsidR="000A6D5B">
        <w:rPr>
          <w:rStyle w:val="q4iawc"/>
          <w:rFonts w:ascii="Apex New Book" w:hAnsi="Apex New Book"/>
          <w:lang w:val="en-US"/>
        </w:rPr>
        <w:t>international</w:t>
      </w:r>
      <w:r w:rsidRPr="4C343DFD" w:rsidR="00B10B08">
        <w:rPr>
          <w:rStyle w:val="q4iawc"/>
          <w:rFonts w:ascii="Apex New Book" w:hAnsi="Apex New Book"/>
          <w:lang w:val="en-US"/>
        </w:rPr>
        <w:t xml:space="preserve"> </w:t>
      </w:r>
      <w:r w:rsidRPr="4C343DFD" w:rsidR="000A6D5B">
        <w:rPr>
          <w:rStyle w:val="q4iawc"/>
          <w:rFonts w:ascii="Apex New Book" w:hAnsi="Apex New Book"/>
          <w:lang w:val="en-US"/>
        </w:rPr>
        <w:t>call</w:t>
      </w:r>
      <w:r w:rsidRPr="4C343DFD" w:rsidR="002D1BEC">
        <w:rPr>
          <w:rStyle w:val="q4iawc"/>
          <w:rFonts w:ascii="Apex New Book" w:hAnsi="Apex New Book"/>
          <w:lang w:val="en-US"/>
        </w:rPr>
        <w:t>s</w:t>
      </w:r>
      <w:r w:rsidRPr="4C343DFD" w:rsidR="000A6D5B">
        <w:rPr>
          <w:rStyle w:val="q4iawc"/>
          <w:rFonts w:ascii="Apex New Book" w:hAnsi="Apex New Book"/>
          <w:lang w:val="en-US"/>
        </w:rPr>
        <w:t xml:space="preserve"> for proposals.</w:t>
      </w:r>
    </w:p>
    <w:p w:rsidRPr="002E4225" w:rsidR="000A6D5B" w:rsidP="0049070D" w:rsidRDefault="000A6D5B" w14:paraId="482A4128" w14:textId="6BDA3E18">
      <w:pPr>
        <w:rPr>
          <w:rStyle w:val="jlqj4b"/>
          <w:rFonts w:ascii="Apex New Book" w:hAnsi="Apex New Book"/>
          <w:lang w:val="en"/>
        </w:rPr>
      </w:pPr>
    </w:p>
    <w:p w:rsidRPr="00CC0A14" w:rsidR="004F1F52" w:rsidP="004F1F52" w:rsidRDefault="004F1F52" w14:paraId="76249E46" w14:textId="3FA5CA32">
      <w:pPr>
        <w:rPr>
          <w:rFonts w:ascii="Apex New Book" w:hAnsi="Apex New Book" w:cstheme="minorHAnsi"/>
          <w:bCs/>
          <w:color w:val="007EA1"/>
          <w:kern w:val="36"/>
          <w:sz w:val="26"/>
          <w:szCs w:val="26"/>
          <w:lang w:val="en-US"/>
        </w:rPr>
      </w:pPr>
      <w:r w:rsidRPr="00CC0A14">
        <w:rPr>
          <w:rFonts w:ascii="Apex New Book" w:hAnsi="Apex New Book" w:cstheme="minorHAnsi"/>
          <w:color w:val="007EA1"/>
          <w:sz w:val="26"/>
          <w:szCs w:val="26"/>
          <w:lang w:val="en-US"/>
        </w:rPr>
        <w:t>Eligibility criteria</w:t>
      </w:r>
    </w:p>
    <w:p w:rsidRPr="000026DD" w:rsidR="000A6D5B" w:rsidP="0049070D" w:rsidRDefault="000A6D5B" w14:paraId="1695360A" w14:textId="77777777">
      <w:pPr>
        <w:rPr>
          <w:rStyle w:val="jlqj4b"/>
          <w:rFonts w:ascii="Apex New Book" w:hAnsi="Apex New Book"/>
          <w:lang w:val="en"/>
        </w:rPr>
      </w:pPr>
    </w:p>
    <w:p w:rsidRPr="000026DD" w:rsidR="007C2711" w:rsidP="004F1F52" w:rsidRDefault="004F1F52" w14:paraId="63CAF557" w14:textId="6A64DBE2">
      <w:pPr>
        <w:rPr>
          <w:rStyle w:val="q4iawc"/>
          <w:rFonts w:ascii="Apex New Book" w:hAnsi="Apex New Book"/>
          <w:u w:val="single"/>
          <w:lang w:val="en"/>
        </w:rPr>
      </w:pPr>
      <w:r w:rsidRPr="000026DD">
        <w:rPr>
          <w:rStyle w:val="q4iawc"/>
          <w:rFonts w:ascii="Apex New Book" w:hAnsi="Apex New Book"/>
          <w:u w:val="single"/>
          <w:lang w:val="en"/>
        </w:rPr>
        <w:t xml:space="preserve">The proposal is eligible if: </w:t>
      </w:r>
    </w:p>
    <w:p w:rsidRPr="000026DD" w:rsidR="004F1F52" w:rsidP="4C343DFD" w:rsidRDefault="004F1F52" w14:paraId="0C9EB9CD" w14:textId="07D8B9FA" w14:noSpellErr="1">
      <w:pPr>
        <w:ind w:left="567"/>
        <w:rPr>
          <w:rStyle w:val="q4iawc"/>
          <w:rFonts w:ascii="Apex New Book" w:hAnsi="Apex New Book"/>
          <w:b w:val="1"/>
          <w:bCs w:val="1"/>
          <w:lang w:val="en-US"/>
        </w:rPr>
      </w:pPr>
      <w:r w:rsidRPr="4C343DFD" w:rsidR="004F1F52">
        <w:rPr>
          <w:rStyle w:val="q4iawc"/>
          <w:rFonts w:ascii="Apex New Book" w:hAnsi="Apex New Book"/>
          <w:lang w:val="en-US"/>
        </w:rPr>
        <w:t xml:space="preserve">• the project leader 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i</w:t>
      </w:r>
      <w:r w:rsidRPr="4C343DFD" w:rsidR="00DD50AB">
        <w:rPr>
          <w:rStyle w:val="q4iawc"/>
          <w:rFonts w:ascii="Apex New Book" w:hAnsi="Apex New Book"/>
          <w:b w:val="1"/>
          <w:bCs w:val="1"/>
          <w:lang w:val="en-US"/>
        </w:rPr>
        <w:t xml:space="preserve">dentifies and 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targets at least one</w:t>
      </w:r>
      <w:r w:rsidRPr="4C343DFD" w:rsidR="00B522FF">
        <w:rPr>
          <w:rStyle w:val="q4iawc"/>
          <w:rFonts w:ascii="Apex New Book" w:hAnsi="Apex New Book"/>
          <w:b w:val="1"/>
          <w:bCs w:val="1"/>
          <w:lang w:val="en-US"/>
        </w:rPr>
        <w:t xml:space="preserve"> 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international call (in particular H</w:t>
      </w:r>
      <w:r w:rsidRPr="4C343DFD" w:rsidR="000075D5">
        <w:rPr>
          <w:rStyle w:val="q4iawc"/>
          <w:rFonts w:ascii="Apex New Book" w:hAnsi="Apex New Book"/>
          <w:b w:val="1"/>
          <w:bCs w:val="1"/>
          <w:lang w:val="en-US"/>
        </w:rPr>
        <w:t>orizon Europe</w:t>
      </w:r>
      <w:r w:rsidRPr="4C343DFD" w:rsidR="002D1BEC">
        <w:rPr>
          <w:rStyle w:val="q4iawc"/>
          <w:rFonts w:ascii="Apex New Book" w:hAnsi="Apex New Book"/>
          <w:b w:val="1"/>
          <w:bCs w:val="1"/>
          <w:lang w:val="en-US"/>
        </w:rPr>
        <w:t xml:space="preserve"> or</w:t>
      </w:r>
      <w:r w:rsidRPr="4C343DFD" w:rsidR="00DA5D1A">
        <w:rPr>
          <w:rStyle w:val="q4iawc"/>
          <w:rFonts w:ascii="Apex New Book" w:hAnsi="Apex New Book"/>
          <w:b w:val="1"/>
          <w:bCs w:val="1"/>
          <w:lang w:val="en-US"/>
        </w:rPr>
        <w:t xml:space="preserve"> </w:t>
      </w:r>
      <w:r w:rsidRPr="4C343DFD" w:rsidR="00DA5D1A">
        <w:rPr>
          <w:rStyle w:val="q4iawc"/>
          <w:rFonts w:ascii="Apex New Book" w:hAnsi="Apex New Book"/>
          <w:b w:val="1"/>
          <w:bCs w:val="1"/>
          <w:lang w:val="en-US"/>
        </w:rPr>
        <w:t>ANR</w:t>
      </w:r>
      <w:r w:rsidRPr="4C343DFD" w:rsidR="002D1BEC">
        <w:rPr>
          <w:rStyle w:val="q4iawc"/>
          <w:rFonts w:ascii="Apex New Book" w:hAnsi="Apex New Book"/>
          <w:b w:val="1"/>
          <w:bCs w:val="1"/>
          <w:lang w:val="en-US"/>
        </w:rPr>
        <w:t xml:space="preserve"> bilateral programs</w:t>
      </w:r>
      <w:r w:rsidRPr="4C343DFD" w:rsidR="00DA5D1A">
        <w:rPr>
          <w:rStyle w:val="q4iawc"/>
          <w:rFonts w:ascii="Apex New Book" w:hAnsi="Apex New Book"/>
          <w:b w:val="1"/>
          <w:bCs w:val="1"/>
          <w:lang w:val="en-US"/>
        </w:rPr>
        <w:t xml:space="preserve">) 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in his</w:t>
      </w:r>
      <w:r w:rsidRPr="4C343DFD" w:rsidR="002D1BEC">
        <w:rPr>
          <w:rStyle w:val="q4iawc"/>
          <w:rFonts w:ascii="Apex New Book" w:hAnsi="Apex New Book"/>
          <w:b w:val="1"/>
          <w:bCs w:val="1"/>
          <w:lang w:val="en-US"/>
        </w:rPr>
        <w:t>/her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 xml:space="preserve"> proposal; </w:t>
      </w:r>
    </w:p>
    <w:p w:rsidR="000026DD" w:rsidP="000075D5" w:rsidRDefault="004F1F52" w14:paraId="3041751F" w14:textId="16219568">
      <w:pPr>
        <w:ind w:left="567"/>
        <w:rPr>
          <w:rStyle w:val="q4iawc"/>
          <w:rFonts w:ascii="Apex New Book" w:hAnsi="Apex New Book"/>
          <w:lang w:val="en"/>
        </w:rPr>
      </w:pPr>
      <w:r w:rsidRPr="000026DD">
        <w:rPr>
          <w:rStyle w:val="q4iawc"/>
          <w:rFonts w:ascii="Apex New Book" w:hAnsi="Apex New Book"/>
          <w:lang w:val="en"/>
        </w:rPr>
        <w:t>• the proposal aim</w:t>
      </w:r>
      <w:r w:rsidR="000075D5">
        <w:rPr>
          <w:rStyle w:val="q4iawc"/>
          <w:rFonts w:ascii="Apex New Book" w:hAnsi="Apex New Book"/>
          <w:lang w:val="en"/>
        </w:rPr>
        <w:t xml:space="preserve"> is</w:t>
      </w:r>
      <w:r w:rsidRPr="000026DD">
        <w:rPr>
          <w:rStyle w:val="q4iawc"/>
          <w:rFonts w:ascii="Apex New Book" w:hAnsi="Apex New Book"/>
          <w:lang w:val="en"/>
        </w:rPr>
        <w:t xml:space="preserve"> to </w:t>
      </w:r>
      <w:r w:rsidRPr="000026DD">
        <w:rPr>
          <w:rStyle w:val="q4iawc"/>
          <w:rFonts w:ascii="Apex New Book" w:hAnsi="Apex New Book"/>
          <w:b/>
          <w:lang w:val="en"/>
        </w:rPr>
        <w:t>build an interdisciplinary scientific network</w:t>
      </w:r>
      <w:r w:rsidRPr="000026DD">
        <w:rPr>
          <w:rStyle w:val="q4iawc"/>
          <w:rFonts w:ascii="Apex New Book" w:hAnsi="Apex New Book"/>
          <w:lang w:val="en"/>
        </w:rPr>
        <w:t xml:space="preserve"> at a recognized European </w:t>
      </w:r>
      <w:r w:rsidR="002D1BEC">
        <w:rPr>
          <w:rStyle w:val="q4iawc"/>
          <w:rFonts w:ascii="Apex New Book" w:hAnsi="Apex New Book"/>
          <w:lang w:val="en"/>
        </w:rPr>
        <w:t>or</w:t>
      </w:r>
      <w:r w:rsidR="00766D59">
        <w:rPr>
          <w:rStyle w:val="q4iawc"/>
          <w:rFonts w:ascii="Apex New Book" w:hAnsi="Apex New Book"/>
          <w:lang w:val="en"/>
        </w:rPr>
        <w:t xml:space="preserve"> </w:t>
      </w:r>
      <w:r w:rsidR="002D1BEC">
        <w:rPr>
          <w:rStyle w:val="q4iawc"/>
          <w:rFonts w:ascii="Apex New Book" w:hAnsi="Apex New Book"/>
          <w:lang w:val="en"/>
        </w:rPr>
        <w:t>inter</w:t>
      </w:r>
      <w:r w:rsidR="00766D59">
        <w:rPr>
          <w:rStyle w:val="q4iawc"/>
          <w:rFonts w:ascii="Apex New Book" w:hAnsi="Apex New Book"/>
          <w:lang w:val="en"/>
        </w:rPr>
        <w:t xml:space="preserve">national </w:t>
      </w:r>
      <w:r w:rsidRPr="000026DD">
        <w:rPr>
          <w:rStyle w:val="q4iawc"/>
          <w:rFonts w:ascii="Apex New Book" w:hAnsi="Apex New Book"/>
          <w:lang w:val="en"/>
        </w:rPr>
        <w:t>level</w:t>
      </w:r>
      <w:r w:rsidR="000026DD">
        <w:rPr>
          <w:rStyle w:val="q4iawc"/>
          <w:rFonts w:ascii="Apex New Book" w:hAnsi="Apex New Book"/>
          <w:lang w:val="en"/>
        </w:rPr>
        <w:t>;</w:t>
      </w:r>
      <w:r w:rsidRPr="000026DD">
        <w:rPr>
          <w:rStyle w:val="q4iawc"/>
          <w:rFonts w:ascii="Apex New Book" w:hAnsi="Apex New Book"/>
          <w:lang w:val="en"/>
        </w:rPr>
        <w:t xml:space="preserve"> </w:t>
      </w:r>
    </w:p>
    <w:p w:rsidRPr="000026DD" w:rsidR="004F1F52" w:rsidP="000075D5" w:rsidRDefault="004F1F52" w14:paraId="094704E0" w14:textId="6C36E74E">
      <w:pPr>
        <w:ind w:left="567"/>
        <w:rPr>
          <w:rStyle w:val="q4iawc"/>
          <w:rFonts w:ascii="Apex New Book" w:hAnsi="Apex New Book"/>
          <w:lang w:val="en"/>
        </w:rPr>
      </w:pPr>
      <w:r w:rsidRPr="000026DD">
        <w:rPr>
          <w:rStyle w:val="q4iawc"/>
          <w:rFonts w:ascii="Apex New Book" w:hAnsi="Apex New Book"/>
          <w:lang w:val="en"/>
        </w:rPr>
        <w:t xml:space="preserve">• the research project falls within a theme of the Academy "Complex Systems" </w:t>
      </w:r>
      <w:hyperlink w:history="1" r:id="rId9">
        <w:r w:rsidRPr="00B522FF" w:rsidR="00B522FF">
          <w:rPr>
            <w:rStyle w:val="Lienhypertexte"/>
            <w:rFonts w:ascii="Apex New Book" w:hAnsi="Apex New Book"/>
            <w:lang w:val="en"/>
          </w:rPr>
          <w:t>here</w:t>
        </w:r>
      </w:hyperlink>
    </w:p>
    <w:p w:rsidRPr="000026DD" w:rsidR="004F1F52" w:rsidP="4C343DFD" w:rsidRDefault="004F1F52" w14:paraId="453F616D" w14:textId="5CEFC895" w14:noSpellErr="1">
      <w:pPr>
        <w:ind w:left="567"/>
        <w:rPr>
          <w:rStyle w:val="q4iawc"/>
          <w:rFonts w:ascii="Apex New Book" w:hAnsi="Apex New Book"/>
          <w:b w:val="1"/>
          <w:bCs w:val="1"/>
          <w:lang w:val="en-US"/>
        </w:rPr>
      </w:pPr>
      <w:r w:rsidRPr="4C343DFD" w:rsidR="004F1F52">
        <w:rPr>
          <w:rStyle w:val="q4iawc"/>
          <w:rFonts w:ascii="Apex New Book" w:hAnsi="Apex New Book"/>
          <w:lang w:val="en-US"/>
        </w:rPr>
        <w:t xml:space="preserve">• the project coordinator is 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a researcher from Université Côte d'Azur or from I</w:t>
      </w:r>
      <w:r w:rsidRPr="4C343DFD" w:rsidR="00AF67D1">
        <w:rPr>
          <w:rStyle w:val="q4iawc"/>
          <w:rFonts w:ascii="Apex New Book" w:hAnsi="Apex New Book"/>
          <w:b w:val="1"/>
          <w:bCs w:val="1"/>
          <w:lang w:val="en-US"/>
        </w:rPr>
        <w:t>d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E</w:t>
      </w:r>
      <w:r w:rsidRPr="4C343DFD" w:rsidR="00AF67D1">
        <w:rPr>
          <w:rStyle w:val="q4iawc"/>
          <w:rFonts w:ascii="Apex New Book" w:hAnsi="Apex New Book"/>
          <w:b w:val="1"/>
          <w:bCs w:val="1"/>
          <w:lang w:val="en-US"/>
        </w:rPr>
        <w:t>x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 xml:space="preserve"> partners. </w:t>
      </w:r>
    </w:p>
    <w:p w:rsidRPr="000075D5" w:rsidR="004F1F52" w:rsidP="004F1F52" w:rsidRDefault="000075D5" w14:paraId="5100C2A5" w14:textId="7BA72A3E">
      <w:pPr>
        <w:rPr>
          <w:rStyle w:val="q4iawc"/>
          <w:rFonts w:ascii="Apex New Book" w:hAnsi="Apex New Book"/>
          <w:u w:val="single"/>
          <w:lang w:val="en"/>
        </w:rPr>
      </w:pPr>
      <w:r w:rsidRPr="000075D5">
        <w:rPr>
          <w:rStyle w:val="q4iawc"/>
          <w:rFonts w:ascii="Apex New Book" w:hAnsi="Apex New Book"/>
          <w:u w:val="single"/>
          <w:lang w:val="en"/>
        </w:rPr>
        <w:t>The s</w:t>
      </w:r>
      <w:r w:rsidRPr="000075D5" w:rsidR="002D1BEC">
        <w:rPr>
          <w:rStyle w:val="q4iawc"/>
          <w:rFonts w:ascii="Apex New Book" w:hAnsi="Apex New Book"/>
          <w:u w:val="single"/>
          <w:lang w:val="en"/>
        </w:rPr>
        <w:t xml:space="preserve">upport is </w:t>
      </w:r>
      <w:r w:rsidRPr="000075D5" w:rsidR="004F1F52">
        <w:rPr>
          <w:rStyle w:val="q4iawc"/>
          <w:rFonts w:ascii="Apex New Book" w:hAnsi="Apex New Book"/>
          <w:u w:val="single"/>
          <w:lang w:val="en"/>
        </w:rPr>
        <w:t>provide</w:t>
      </w:r>
      <w:r w:rsidRPr="000075D5" w:rsidR="002D1BEC">
        <w:rPr>
          <w:rStyle w:val="q4iawc"/>
          <w:rFonts w:ascii="Apex New Book" w:hAnsi="Apex New Book"/>
          <w:u w:val="single"/>
          <w:lang w:val="en"/>
        </w:rPr>
        <w:t>d</w:t>
      </w:r>
      <w:r w:rsidRPr="000075D5" w:rsidR="004F1F52">
        <w:rPr>
          <w:rStyle w:val="q4iawc"/>
          <w:rFonts w:ascii="Apex New Book" w:hAnsi="Apex New Book"/>
          <w:u w:val="single"/>
          <w:lang w:val="en"/>
        </w:rPr>
        <w:t xml:space="preserve"> </w:t>
      </w:r>
      <w:r w:rsidRPr="000075D5" w:rsidR="002D1BEC">
        <w:rPr>
          <w:rStyle w:val="q4iawc"/>
          <w:rFonts w:ascii="Apex New Book" w:hAnsi="Apex New Book"/>
          <w:u w:val="single"/>
          <w:lang w:val="en"/>
        </w:rPr>
        <w:t>to</w:t>
      </w:r>
      <w:r w:rsidRPr="000075D5" w:rsidR="004F1F52">
        <w:rPr>
          <w:rStyle w:val="q4iawc"/>
          <w:rFonts w:ascii="Apex New Book" w:hAnsi="Apex New Book"/>
          <w:u w:val="single"/>
          <w:lang w:val="en"/>
        </w:rPr>
        <w:t xml:space="preserve"> </w:t>
      </w:r>
      <w:r>
        <w:rPr>
          <w:rStyle w:val="q4iawc"/>
          <w:rFonts w:ascii="Apex New Book" w:hAnsi="Apex New Book"/>
          <w:u w:val="single"/>
          <w:lang w:val="en"/>
        </w:rPr>
        <w:t xml:space="preserve">the project coordinator. </w:t>
      </w:r>
      <w:r w:rsidRPr="000075D5" w:rsidR="004F1F52">
        <w:rPr>
          <w:rStyle w:val="q4iawc"/>
          <w:rFonts w:ascii="Apex New Book" w:hAnsi="Apex New Book"/>
          <w:u w:val="single"/>
          <w:lang w:val="en"/>
        </w:rPr>
        <w:t xml:space="preserve"> </w:t>
      </w:r>
    </w:p>
    <w:p w:rsidRPr="000026DD" w:rsidR="004F1F52" w:rsidP="004F1F52" w:rsidRDefault="004F1F52" w14:paraId="73921686" w14:textId="77777777">
      <w:pPr>
        <w:rPr>
          <w:rStyle w:val="q4iawc"/>
          <w:rFonts w:ascii="Apex New Book" w:hAnsi="Apex New Book"/>
          <w:lang w:val="en"/>
        </w:rPr>
      </w:pPr>
    </w:p>
    <w:p w:rsidRPr="000026DD" w:rsidR="00CD5E56" w:rsidP="4C343DFD" w:rsidRDefault="004F1F52" w14:paraId="555792A3" w14:textId="6704839A" w14:noSpellErr="1">
      <w:pPr>
        <w:rPr>
          <w:rStyle w:val="q4iawc"/>
          <w:rFonts w:ascii="Apex New Book" w:hAnsi="Apex New Book"/>
          <w:b w:val="1"/>
          <w:bCs w:val="1"/>
          <w:lang w:val="en-US"/>
        </w:rPr>
      </w:pPr>
      <w:r w:rsidRPr="4C343DFD" w:rsidR="004F1F52">
        <w:rPr>
          <w:rStyle w:val="q4iawc"/>
          <w:rFonts w:ascii="Apex New Book" w:hAnsi="Apex New Book"/>
          <w:lang w:val="en-US"/>
        </w:rPr>
        <w:t xml:space="preserve">It should be noted that those who wish to establish collaborations to coordinate a </w:t>
      </w:r>
      <w:r w:rsidRPr="4C343DFD" w:rsidR="004F1F52">
        <w:rPr>
          <w:rStyle w:val="q4iawc"/>
          <w:rFonts w:ascii="Apex New Book" w:hAnsi="Apex New Book"/>
          <w:b w:val="1"/>
          <w:bCs w:val="1"/>
          <w:lang w:val="en-US"/>
        </w:rPr>
        <w:t>European project, for the first time, are particularly encouraged to apply.</w:t>
      </w:r>
    </w:p>
    <w:p w:rsidRPr="000026DD" w:rsidR="004F1F52" w:rsidP="004F1F52" w:rsidRDefault="004F1F52" w14:paraId="33399EDC" w14:textId="449037B0">
      <w:pPr>
        <w:rPr>
          <w:rStyle w:val="jlqj4b"/>
          <w:rFonts w:ascii="Apex New Book" w:hAnsi="Apex New Book"/>
          <w:b/>
          <w:lang w:val="en"/>
        </w:rPr>
      </w:pPr>
    </w:p>
    <w:p w:rsidRPr="00744270" w:rsidR="004F1F52" w:rsidP="004F1F52" w:rsidRDefault="004F1F52" w14:paraId="6BB525A3" w14:textId="0BA1095F">
      <w:pPr>
        <w:rPr>
          <w:rFonts w:ascii="Apex New Book" w:hAnsi="Apex New Book" w:cstheme="minorHAnsi"/>
          <w:color w:val="007EA1"/>
          <w:sz w:val="26"/>
          <w:szCs w:val="26"/>
          <w:lang w:val="en-US"/>
        </w:rPr>
      </w:pPr>
      <w:r w:rsidRPr="00744270">
        <w:rPr>
          <w:rFonts w:ascii="Apex New Book" w:hAnsi="Apex New Book" w:cstheme="minorHAnsi"/>
          <w:color w:val="007EA1"/>
          <w:sz w:val="26"/>
          <w:szCs w:val="26"/>
          <w:lang w:val="en-US"/>
        </w:rPr>
        <w:t>Evaluation criteria</w:t>
      </w:r>
    </w:p>
    <w:p w:rsidRPr="00744270" w:rsidR="004F1F52" w:rsidP="004F1F52" w:rsidRDefault="004F1F52" w14:paraId="3BF147DF" w14:textId="325EFEFE">
      <w:pPr>
        <w:rPr>
          <w:rStyle w:val="jlqj4b"/>
          <w:rFonts w:ascii="Apex New Book" w:hAnsi="Apex New Book" w:cstheme="minorHAnsi"/>
          <w:b/>
          <w:bCs/>
          <w:color w:val="2E74B5" w:themeColor="accent1" w:themeShade="BF"/>
          <w:kern w:val="36"/>
          <w:sz w:val="26"/>
          <w:szCs w:val="26"/>
          <w:lang w:val="en-US"/>
        </w:rPr>
      </w:pPr>
    </w:p>
    <w:p w:rsidRPr="000026DD" w:rsidR="007C2711" w:rsidP="004F1F52" w:rsidRDefault="007C2711" w14:paraId="48A161DF" w14:textId="101C12F1">
      <w:pPr>
        <w:rPr>
          <w:rStyle w:val="q4iawc"/>
          <w:rFonts w:ascii="Apex New Book" w:hAnsi="Apex New Book"/>
          <w:u w:val="single"/>
          <w:lang w:val="en"/>
        </w:rPr>
      </w:pPr>
      <w:r w:rsidRPr="000026DD">
        <w:rPr>
          <w:rStyle w:val="q4iawc"/>
          <w:rFonts w:ascii="Apex New Book" w:hAnsi="Apex New Book"/>
          <w:u w:val="single"/>
          <w:lang w:val="en"/>
        </w:rPr>
        <w:t xml:space="preserve">The criteria </w:t>
      </w:r>
      <w:r w:rsidRPr="000026DD" w:rsidR="002D1BEC">
        <w:rPr>
          <w:rStyle w:val="q4iawc"/>
          <w:rFonts w:ascii="Apex New Book" w:hAnsi="Apex New Book"/>
          <w:u w:val="single"/>
          <w:lang w:val="en"/>
        </w:rPr>
        <w:t>considered</w:t>
      </w:r>
      <w:r w:rsidRPr="000026DD">
        <w:rPr>
          <w:rStyle w:val="q4iawc"/>
          <w:rFonts w:ascii="Apex New Book" w:hAnsi="Apex New Book"/>
          <w:u w:val="single"/>
          <w:lang w:val="en"/>
        </w:rPr>
        <w:t xml:space="preserve"> for the evaluation </w:t>
      </w:r>
      <w:r w:rsidR="002D1BEC">
        <w:rPr>
          <w:rStyle w:val="q4iawc"/>
          <w:rFonts w:ascii="Apex New Book" w:hAnsi="Apex New Book"/>
          <w:u w:val="single"/>
          <w:lang w:val="en"/>
        </w:rPr>
        <w:t xml:space="preserve">of the proposal </w:t>
      </w:r>
      <w:r w:rsidRPr="000026DD">
        <w:rPr>
          <w:rStyle w:val="q4iawc"/>
          <w:rFonts w:ascii="Apex New Book" w:hAnsi="Apex New Book"/>
          <w:u w:val="single"/>
          <w:lang w:val="en"/>
        </w:rPr>
        <w:t xml:space="preserve">are the following: </w:t>
      </w:r>
    </w:p>
    <w:p w:rsidRPr="000026DD" w:rsidR="007C2711" w:rsidP="4C343DFD" w:rsidRDefault="007C2711" w14:paraId="433AC28A" w14:textId="67FD42AA" w14:noSpellErr="1">
      <w:pPr>
        <w:ind w:left="567"/>
        <w:rPr>
          <w:rStyle w:val="q4iawc"/>
          <w:rFonts w:ascii="Apex New Book" w:hAnsi="Apex New Book"/>
          <w:lang w:val="en-US"/>
        </w:rPr>
      </w:pPr>
      <w:r w:rsidRPr="4C343DFD" w:rsidR="007C2711">
        <w:rPr>
          <w:rStyle w:val="q4iawc"/>
          <w:rFonts w:ascii="Apex New Book" w:hAnsi="Apex New Book"/>
          <w:lang w:val="en-US"/>
        </w:rPr>
        <w:t xml:space="preserve">• </w:t>
      </w:r>
      <w:r w:rsidRPr="4C343DFD" w:rsidR="007C2711">
        <w:rPr>
          <w:rStyle w:val="q4iawc"/>
          <w:rFonts w:ascii="Apex New Book" w:hAnsi="Apex New Book"/>
          <w:lang w:val="en-US"/>
        </w:rPr>
        <w:t>Quality and credibility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 of the network envisaged in the context of the targeted </w:t>
      </w:r>
      <w:r w:rsidRPr="4C343DFD" w:rsidR="00E5303A">
        <w:rPr>
          <w:rStyle w:val="q4iawc"/>
          <w:rFonts w:ascii="Apex New Book" w:hAnsi="Apex New Book"/>
          <w:lang w:val="en-US"/>
        </w:rPr>
        <w:t xml:space="preserve">international 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call; </w:t>
      </w:r>
    </w:p>
    <w:p w:rsidRPr="000026DD" w:rsidR="007C2711" w:rsidP="007D5751" w:rsidRDefault="007C2711" w14:paraId="56177E09" w14:textId="08C7C5D9">
      <w:pPr>
        <w:ind w:left="567"/>
        <w:rPr>
          <w:rStyle w:val="q4iawc"/>
          <w:rFonts w:ascii="Apex New Book" w:hAnsi="Apex New Book"/>
          <w:lang w:val="en"/>
        </w:rPr>
      </w:pPr>
      <w:r w:rsidRPr="000026DD">
        <w:rPr>
          <w:rStyle w:val="q4iawc"/>
          <w:rFonts w:ascii="Apex New Book" w:hAnsi="Apex New Book"/>
          <w:lang w:val="en"/>
        </w:rPr>
        <w:t xml:space="preserve">• </w:t>
      </w:r>
      <w:r w:rsidRPr="007D5751">
        <w:rPr>
          <w:rStyle w:val="q4iawc"/>
          <w:rFonts w:ascii="Apex New Book" w:hAnsi="Apex New Book"/>
          <w:lang w:val="en"/>
        </w:rPr>
        <w:t xml:space="preserve">Relevance </w:t>
      </w:r>
      <w:r w:rsidRPr="000026DD">
        <w:rPr>
          <w:rStyle w:val="q4iawc"/>
          <w:rFonts w:ascii="Apex New Book" w:hAnsi="Apex New Book"/>
          <w:lang w:val="en"/>
        </w:rPr>
        <w:t>of network</w:t>
      </w:r>
      <w:r w:rsidR="002D1BEC">
        <w:rPr>
          <w:rStyle w:val="q4iawc"/>
          <w:rFonts w:ascii="Apex New Book" w:hAnsi="Apex New Book"/>
          <w:lang w:val="en"/>
        </w:rPr>
        <w:t xml:space="preserve">ing </w:t>
      </w:r>
      <w:r w:rsidRPr="000026DD">
        <w:rPr>
          <w:rStyle w:val="q4iawc"/>
          <w:rFonts w:ascii="Apex New Book" w:hAnsi="Apex New Book"/>
          <w:lang w:val="en"/>
        </w:rPr>
        <w:t>plan</w:t>
      </w:r>
      <w:r w:rsidR="002D1BEC">
        <w:rPr>
          <w:rStyle w:val="q4iawc"/>
          <w:rFonts w:ascii="Apex New Book" w:hAnsi="Apex New Book"/>
          <w:lang w:val="en"/>
        </w:rPr>
        <w:t>s</w:t>
      </w:r>
      <w:r w:rsidRPr="000026DD">
        <w:rPr>
          <w:rStyle w:val="q4iawc"/>
          <w:rFonts w:ascii="Apex New Book" w:hAnsi="Apex New Book"/>
          <w:lang w:val="en"/>
        </w:rPr>
        <w:t xml:space="preserve">; </w:t>
      </w:r>
    </w:p>
    <w:p w:rsidRPr="000026DD" w:rsidR="007C2711" w:rsidP="4C343DFD" w:rsidRDefault="007C2711" w14:paraId="0111ED02" w14:textId="7536502A" w14:noSpellErr="1">
      <w:pPr>
        <w:ind w:left="567"/>
        <w:rPr>
          <w:rStyle w:val="q4iawc"/>
          <w:rFonts w:ascii="Apex New Book" w:hAnsi="Apex New Book"/>
          <w:lang w:val="en-US"/>
        </w:rPr>
      </w:pPr>
      <w:r w:rsidRPr="4C343DFD" w:rsidR="007C2711">
        <w:rPr>
          <w:rStyle w:val="q4iawc"/>
          <w:rFonts w:ascii="Apex New Book" w:hAnsi="Apex New Book"/>
          <w:lang w:val="en-US"/>
        </w:rPr>
        <w:t xml:space="preserve">• 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Suitability of the </w:t>
      </w:r>
      <w:r w:rsidRPr="4C343DFD" w:rsidR="002D1BEC">
        <w:rPr>
          <w:rStyle w:val="q4iawc"/>
          <w:rFonts w:ascii="Apex New Book" w:hAnsi="Apex New Book"/>
          <w:lang w:val="en-US"/>
        </w:rPr>
        <w:t xml:space="preserve">proposed </w:t>
      </w:r>
      <w:r w:rsidRPr="4C343DFD" w:rsidR="007C2711">
        <w:rPr>
          <w:rStyle w:val="q4iawc"/>
          <w:rFonts w:ascii="Apex New Book" w:hAnsi="Apex New Book"/>
          <w:lang w:val="en-US"/>
        </w:rPr>
        <w:t>project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 to the intended call; </w:t>
      </w:r>
    </w:p>
    <w:p w:rsidRPr="000026DD" w:rsidR="007C2711" w:rsidP="4C343DFD" w:rsidRDefault="007C2711" w14:paraId="40642DE3" w14:textId="0C5A564C" w14:noSpellErr="1">
      <w:pPr>
        <w:ind w:left="567"/>
        <w:rPr>
          <w:rStyle w:val="q4iawc"/>
          <w:rFonts w:ascii="Apex New Book" w:hAnsi="Apex New Book"/>
          <w:lang w:val="en-US"/>
        </w:rPr>
      </w:pPr>
      <w:r w:rsidRPr="4C343DFD" w:rsidR="007C2711">
        <w:rPr>
          <w:rStyle w:val="q4iawc"/>
          <w:rFonts w:ascii="Apex New Book" w:hAnsi="Apex New Book"/>
          <w:lang w:val="en-US"/>
        </w:rPr>
        <w:t xml:space="preserve">• </w:t>
      </w:r>
      <w:r w:rsidRPr="4C343DFD" w:rsidR="002D1BEC">
        <w:rPr>
          <w:rStyle w:val="q4iawc"/>
          <w:rFonts w:ascii="Apex New Book" w:hAnsi="Apex New Book"/>
          <w:lang w:val="en-US"/>
        </w:rPr>
        <w:t>C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apacity 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of the </w:t>
      </w:r>
      <w:r w:rsidRPr="4C343DFD" w:rsidR="002D1BEC">
        <w:rPr>
          <w:rStyle w:val="q4iawc"/>
          <w:rFonts w:ascii="Apex New Book" w:hAnsi="Apex New Book"/>
          <w:lang w:val="en-US"/>
        </w:rPr>
        <w:t xml:space="preserve">proposed 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project </w:t>
      </w:r>
      <w:r w:rsidRPr="4C343DFD" w:rsidR="007C2711">
        <w:rPr>
          <w:rStyle w:val="q4iawc"/>
          <w:rFonts w:ascii="Apex New Book" w:hAnsi="Apex New Book"/>
          <w:lang w:val="en-US"/>
        </w:rPr>
        <w:t>to be competitive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 for the </w:t>
      </w:r>
      <w:r w:rsidRPr="4C343DFD" w:rsidR="002D1BEC">
        <w:rPr>
          <w:rStyle w:val="q4iawc"/>
          <w:rFonts w:ascii="Apex New Book" w:hAnsi="Apex New Book"/>
          <w:lang w:val="en-US"/>
        </w:rPr>
        <w:t xml:space="preserve">targeted 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call. </w:t>
      </w:r>
    </w:p>
    <w:p w:rsidRPr="000026DD" w:rsidR="007C2711" w:rsidP="004F1F52" w:rsidRDefault="007C2711" w14:paraId="05E0F953" w14:textId="77777777">
      <w:pPr>
        <w:rPr>
          <w:rStyle w:val="q4iawc"/>
          <w:rFonts w:ascii="Apex New Book" w:hAnsi="Apex New Book"/>
          <w:lang w:val="en"/>
        </w:rPr>
      </w:pPr>
    </w:p>
    <w:p w:rsidRPr="00CC0A14" w:rsidR="007C2711" w:rsidP="007C2711" w:rsidRDefault="007C2711" w14:paraId="76EC5789" w14:textId="7C32ED48">
      <w:pPr>
        <w:rPr>
          <w:rFonts w:ascii="Apex New Book" w:hAnsi="Apex New Book" w:cstheme="minorHAnsi"/>
          <w:color w:val="007EA1"/>
          <w:sz w:val="26"/>
          <w:szCs w:val="26"/>
          <w:lang w:val="en-US"/>
        </w:rPr>
      </w:pPr>
      <w:r w:rsidRPr="00CC0A14">
        <w:rPr>
          <w:rFonts w:ascii="Apex New Book" w:hAnsi="Apex New Book" w:cstheme="minorHAnsi"/>
          <w:color w:val="007EA1"/>
          <w:sz w:val="26"/>
          <w:szCs w:val="26"/>
          <w:lang w:val="en-US"/>
        </w:rPr>
        <w:t xml:space="preserve">Eligible expenses </w:t>
      </w:r>
    </w:p>
    <w:p w:rsidRPr="00766D59" w:rsidR="007C2711" w:rsidP="007C2711" w:rsidRDefault="007C2711" w14:paraId="48C5EBD3" w14:textId="6BF4E37A">
      <w:pPr>
        <w:rPr>
          <w:rFonts w:ascii="Apex New Book" w:hAnsi="Apex New Book" w:cstheme="minorHAnsi"/>
          <w:color w:val="2E74B5" w:themeColor="accent1" w:themeShade="BF"/>
          <w:sz w:val="26"/>
          <w:szCs w:val="26"/>
          <w:lang w:val="en-US"/>
        </w:rPr>
      </w:pPr>
    </w:p>
    <w:p w:rsidR="00774385" w:rsidP="4C343DFD" w:rsidRDefault="007C2711" w14:paraId="14669697" w14:textId="6940F146" w14:noSpellErr="1">
      <w:pPr>
        <w:rPr>
          <w:rStyle w:val="q4iawc"/>
          <w:rFonts w:ascii="Apex New Book" w:hAnsi="Apex New Book"/>
          <w:b w:val="1"/>
          <w:bCs w:val="1"/>
          <w:lang w:val="en-US"/>
        </w:rPr>
      </w:pPr>
      <w:r w:rsidRPr="4C343DFD" w:rsidR="007C2711">
        <w:rPr>
          <w:rStyle w:val="q4iawc"/>
          <w:rFonts w:ascii="Apex New Book" w:hAnsi="Apex New Book"/>
          <w:lang w:val="en-US"/>
        </w:rPr>
        <w:t xml:space="preserve">Eligible expenses for this call relate exclusively to operating costs. They include in particular the costs of </w:t>
      </w:r>
      <w:r w:rsidRPr="4C343DFD" w:rsidR="007C2711">
        <w:rPr>
          <w:rStyle w:val="q4iawc"/>
          <w:rFonts w:ascii="Apex New Book" w:hAnsi="Apex New Book"/>
          <w:b w:val="1"/>
          <w:bCs w:val="1"/>
          <w:lang w:val="en-US"/>
        </w:rPr>
        <w:t xml:space="preserve">missions, invitations, receptions as well as the organization of seminars/conferences </w:t>
      </w:r>
      <w:r w:rsidRPr="4C343DFD" w:rsidR="002D1BEC">
        <w:rPr>
          <w:rStyle w:val="q4iawc"/>
          <w:rFonts w:ascii="Apex New Book" w:hAnsi="Apex New Book"/>
          <w:b w:val="1"/>
          <w:bCs w:val="1"/>
          <w:lang w:val="en-US"/>
        </w:rPr>
        <w:t>in relation</w:t>
      </w:r>
      <w:r w:rsidRPr="4C343DFD" w:rsidR="002D1BEC">
        <w:rPr>
          <w:rStyle w:val="q4iawc"/>
          <w:rFonts w:ascii="Apex New Book" w:hAnsi="Apex New Book"/>
          <w:b w:val="1"/>
          <w:bCs w:val="1"/>
          <w:lang w:val="en-US"/>
        </w:rPr>
        <w:t xml:space="preserve"> </w:t>
      </w:r>
      <w:r w:rsidRPr="4C343DFD" w:rsidR="007C2711">
        <w:rPr>
          <w:rStyle w:val="q4iawc"/>
          <w:rFonts w:ascii="Apex New Book" w:hAnsi="Apex New Book"/>
          <w:b w:val="1"/>
          <w:bCs w:val="1"/>
          <w:lang w:val="en-US"/>
        </w:rPr>
        <w:t>to the project, or even writing or proofreading costs</w:t>
      </w:r>
      <w:r w:rsidRPr="4C343DFD" w:rsidR="00B96584">
        <w:rPr>
          <w:rStyle w:val="q4iawc"/>
          <w:rFonts w:ascii="Apex New Book" w:hAnsi="Apex New Book"/>
          <w:b w:val="1"/>
          <w:bCs w:val="1"/>
          <w:lang w:val="en-US"/>
        </w:rPr>
        <w:t xml:space="preserve"> for an international proposal</w:t>
      </w:r>
      <w:r w:rsidRPr="4C343DFD" w:rsidR="007C2711">
        <w:rPr>
          <w:rStyle w:val="q4iawc"/>
          <w:rFonts w:ascii="Apex New Book" w:hAnsi="Apex New Book"/>
          <w:b w:val="1"/>
          <w:bCs w:val="1"/>
          <w:lang w:val="en-US"/>
        </w:rPr>
        <w:t xml:space="preserve">. </w:t>
      </w:r>
    </w:p>
    <w:p w:rsidRPr="00B96584" w:rsidR="007C2711" w:rsidP="007C2711" w:rsidRDefault="007C2711" w14:paraId="145F034D" w14:textId="52334839">
      <w:pPr>
        <w:rPr>
          <w:rStyle w:val="q4iawc"/>
          <w:rFonts w:ascii="Apex New Book" w:hAnsi="Apex New Book"/>
          <w:b/>
          <w:u w:val="single"/>
          <w:lang w:val="en"/>
        </w:rPr>
      </w:pPr>
      <w:r w:rsidRPr="00B96584">
        <w:rPr>
          <w:rStyle w:val="q4iawc"/>
          <w:rFonts w:ascii="Apex New Book" w:hAnsi="Apex New Book"/>
          <w:u w:val="single"/>
          <w:lang w:val="en"/>
        </w:rPr>
        <w:t xml:space="preserve">Staff costs (trainees, doctoral students, post-doctoral students) are not eligible. </w:t>
      </w:r>
    </w:p>
    <w:p w:rsidR="0054074C" w:rsidP="4C343DFD" w:rsidRDefault="007C2711" w14:paraId="51D52799" w14:textId="39BD782E" w14:noSpellErr="1">
      <w:pPr>
        <w:ind w:left="567"/>
        <w:rPr>
          <w:rStyle w:val="q4iawc"/>
          <w:rFonts w:ascii="Apex New Book" w:hAnsi="Apex New Book"/>
          <w:lang w:val="en-US"/>
        </w:rPr>
      </w:pPr>
      <w:r w:rsidRPr="4C343DFD" w:rsidR="007C2711">
        <w:rPr>
          <w:rStyle w:val="q4iawc"/>
          <w:rFonts w:ascii="Apex New Book" w:hAnsi="Apex New Book"/>
          <w:lang w:val="en-US"/>
        </w:rPr>
        <w:t xml:space="preserve">• The maximum amount of the grant </w:t>
      </w:r>
      <w:r w:rsidRPr="4C343DFD" w:rsidR="002D1BEC">
        <w:rPr>
          <w:rStyle w:val="q4iawc"/>
          <w:rFonts w:ascii="Apex New Book" w:hAnsi="Apex New Book"/>
          <w:lang w:val="en-US"/>
        </w:rPr>
        <w:t>is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 </w:t>
      </w:r>
      <w:r w:rsidRPr="4C343DFD" w:rsidR="007C2711">
        <w:rPr>
          <w:rStyle w:val="q4iawc"/>
          <w:rFonts w:ascii="Apex New Book" w:hAnsi="Apex New Book"/>
          <w:lang w:val="en-US"/>
        </w:rPr>
        <w:t>5</w:t>
      </w:r>
      <w:r w:rsidRPr="4C343DFD" w:rsidR="00B0187F">
        <w:rPr>
          <w:rStyle w:val="q4iawc"/>
          <w:rFonts w:ascii="Apex New Book" w:hAnsi="Apex New Book"/>
          <w:lang w:val="en-US"/>
        </w:rPr>
        <w:t>.</w:t>
      </w:r>
      <w:r w:rsidRPr="4C343DFD" w:rsidR="002D1BEC">
        <w:rPr>
          <w:rStyle w:val="q4iawc"/>
          <w:rFonts w:ascii="Apex New Book" w:hAnsi="Apex New Book"/>
          <w:lang w:val="en-US"/>
        </w:rPr>
        <w:t>000€</w:t>
      </w:r>
      <w:r w:rsidRPr="4C343DFD" w:rsidR="007C2711">
        <w:rPr>
          <w:rStyle w:val="q4iawc"/>
          <w:rFonts w:ascii="Apex New Book" w:hAnsi="Apex New Book"/>
          <w:lang w:val="en-US"/>
        </w:rPr>
        <w:t xml:space="preserve">. </w:t>
      </w:r>
    </w:p>
    <w:p w:rsidR="00FE42E3" w:rsidP="00CD5E56" w:rsidRDefault="00FE42E3" w14:paraId="5DD6A876" w14:textId="77777777">
      <w:pPr>
        <w:rPr>
          <w:rStyle w:val="q4iawc"/>
          <w:rFonts w:ascii="Apex New Book" w:hAnsi="Apex New Book"/>
          <w:lang w:val="en"/>
        </w:rPr>
      </w:pPr>
    </w:p>
    <w:p w:rsidR="00B96584" w:rsidP="007C2711" w:rsidRDefault="00B96584" w14:paraId="115F4202" w14:textId="77777777">
      <w:pPr>
        <w:rPr>
          <w:rFonts w:ascii="Apex New Book" w:hAnsi="Apex New Book" w:cstheme="minorHAnsi"/>
          <w:color w:val="007EA1"/>
          <w:sz w:val="26"/>
          <w:szCs w:val="26"/>
          <w:lang w:val="en-US"/>
        </w:rPr>
      </w:pPr>
    </w:p>
    <w:p w:rsidRPr="007D5751" w:rsidR="007C2711" w:rsidP="007D5751" w:rsidRDefault="007E7927" w14:paraId="492ED663" w14:textId="32D786E8">
      <w:pPr>
        <w:rPr>
          <w:rFonts w:ascii="Apex New Book" w:hAnsi="Apex New Book" w:cstheme="minorHAnsi"/>
          <w:color w:val="007EA1"/>
          <w:sz w:val="26"/>
          <w:szCs w:val="26"/>
          <w:lang w:val="en-US"/>
        </w:rPr>
      </w:pPr>
      <w:r w:rsidRPr="007D5751">
        <w:rPr>
          <w:rFonts w:ascii="Apex New Book" w:hAnsi="Apex New Book" w:cstheme="minorHAnsi"/>
          <w:color w:val="007EA1"/>
          <w:sz w:val="26"/>
          <w:szCs w:val="26"/>
          <w:lang w:val="en-US"/>
        </w:rPr>
        <w:lastRenderedPageBreak/>
        <w:t>C</w:t>
      </w:r>
      <w:r w:rsidRPr="007D5751" w:rsidR="007C2711">
        <w:rPr>
          <w:rFonts w:ascii="Apex New Book" w:hAnsi="Apex New Book" w:cstheme="minorHAnsi"/>
          <w:color w:val="007EA1"/>
          <w:sz w:val="26"/>
          <w:szCs w:val="26"/>
          <w:lang w:val="en-US"/>
        </w:rPr>
        <w:t>alendar</w:t>
      </w:r>
    </w:p>
    <w:p w:rsidRPr="00CC0A14" w:rsidR="00796DF7" w:rsidP="007C2711" w:rsidRDefault="00796DF7" w14:paraId="15A79090" w14:textId="77777777">
      <w:pPr>
        <w:rPr>
          <w:rFonts w:ascii="Apex New Book" w:hAnsi="Apex New Book" w:cstheme="minorHAnsi"/>
          <w:color w:val="007EA1"/>
          <w:sz w:val="26"/>
          <w:szCs w:val="26"/>
          <w:lang w:val="en-US"/>
        </w:rPr>
      </w:pPr>
    </w:p>
    <w:p w:rsidRPr="007D5751" w:rsidR="002D1BEC" w:rsidP="007D5751" w:rsidRDefault="007C2711" w14:paraId="25DD45F8" w14:textId="4F1120BD">
      <w:pPr>
        <w:ind w:left="567"/>
        <w:rPr>
          <w:rStyle w:val="q4iawc"/>
          <w:rFonts w:ascii="Apex New Book" w:hAnsi="Apex New Book"/>
          <w:lang w:val="en"/>
        </w:rPr>
      </w:pPr>
      <w:r w:rsidRPr="000026DD">
        <w:rPr>
          <w:rStyle w:val="q4iawc"/>
          <w:rFonts w:ascii="Apex New Book" w:hAnsi="Apex New Book"/>
          <w:lang w:val="en"/>
        </w:rPr>
        <w:t xml:space="preserve">• </w:t>
      </w:r>
      <w:r w:rsidRPr="00CC0A14" w:rsidR="00CC0A14">
        <w:rPr>
          <w:rStyle w:val="q4iawc"/>
          <w:rFonts w:ascii="Apex New Book" w:hAnsi="Apex New Book"/>
          <w:lang w:val="en"/>
        </w:rPr>
        <w:t>Call open</w:t>
      </w:r>
      <w:r w:rsidR="00AB273C">
        <w:rPr>
          <w:rStyle w:val="q4iawc"/>
          <w:rFonts w:ascii="Apex New Book" w:hAnsi="Apex New Book"/>
          <w:lang w:val="en"/>
        </w:rPr>
        <w:t xml:space="preserve"> </w:t>
      </w:r>
      <w:r w:rsidRPr="000C594B" w:rsidR="000C594B">
        <w:rPr>
          <w:rStyle w:val="q4iawc"/>
          <w:rFonts w:ascii="Apex New Book" w:hAnsi="Apex New Book"/>
          <w:lang w:val="en"/>
        </w:rPr>
        <w:t>all year long</w:t>
      </w:r>
    </w:p>
    <w:p w:rsidR="002D1BEC" w:rsidP="4C343DFD" w:rsidRDefault="002D1BEC" w14:paraId="62708F66" w14:textId="7B9502BE">
      <w:pPr>
        <w:ind w:left="567"/>
        <w:rPr>
          <w:rStyle w:val="q4iawc"/>
          <w:rFonts w:ascii="Apex New Book" w:hAnsi="Apex New Book"/>
          <w:lang w:val="en-US"/>
        </w:rPr>
      </w:pPr>
      <w:r w:rsidRPr="4C343DFD" w:rsidR="002D1BEC">
        <w:rPr>
          <w:rStyle w:val="q4iawc"/>
          <w:rFonts w:ascii="Apex New Book" w:hAnsi="Apex New Book"/>
          <w:lang w:val="en-US"/>
        </w:rPr>
        <w:t>•</w:t>
      </w:r>
      <w:r w:rsidRPr="4C343DFD" w:rsidR="002D1BEC">
        <w:rPr>
          <w:rStyle w:val="q4iawc"/>
          <w:rFonts w:ascii="Apex New Book" w:hAnsi="Apex New Book"/>
          <w:lang w:val="en-US"/>
        </w:rPr>
        <w:t xml:space="preserve"> </w:t>
      </w:r>
      <w:r w:rsidRPr="4C343DFD" w:rsidR="00830407">
        <w:rPr>
          <w:rStyle w:val="q4iawc"/>
          <w:rFonts w:ascii="Apex New Book" w:hAnsi="Apex New Book"/>
          <w:lang w:val="en-US"/>
        </w:rPr>
        <w:t>Communication of evaluation results:</w:t>
      </w:r>
      <w:r w:rsidRPr="4C343DFD" w:rsidR="00796DF7">
        <w:rPr>
          <w:rStyle w:val="q4iawc"/>
          <w:rFonts w:ascii="Apex New Book" w:hAnsi="Apex New Book"/>
          <w:lang w:val="en-US"/>
        </w:rPr>
        <w:t xml:space="preserve"> </w:t>
      </w:r>
      <w:r w:rsidRPr="4C343DFD" w:rsidR="00D10653">
        <w:rPr>
          <w:rStyle w:val="q4iawc"/>
          <w:rFonts w:ascii="Apex New Book" w:hAnsi="Apex New Book"/>
          <w:lang w:val="en-US"/>
        </w:rPr>
        <w:t>after assessment by the Scientific Advisory Board</w:t>
      </w:r>
      <w:r w:rsidRPr="4C343DFD" w:rsidR="0024221A">
        <w:rPr>
          <w:rStyle w:val="q4iawc"/>
          <w:rFonts w:ascii="Apex New Book" w:hAnsi="Apex New Book"/>
          <w:lang w:val="en-US"/>
        </w:rPr>
        <w:t xml:space="preserve"> and steering </w:t>
      </w:r>
      <w:r w:rsidRPr="4C343DFD" w:rsidR="0024221A">
        <w:rPr>
          <w:rStyle w:val="q4iawc"/>
          <w:rFonts w:ascii="Apex New Book" w:hAnsi="Apex New Book"/>
          <w:lang w:val="en-US"/>
        </w:rPr>
        <w:t>commity</w:t>
      </w:r>
    </w:p>
    <w:p w:rsidRPr="007D5751" w:rsidR="007D5751" w:rsidP="4C343DFD" w:rsidRDefault="007D5751" w14:paraId="03E1F1FE" w14:textId="0CA59496" w14:noSpellErr="1">
      <w:pPr>
        <w:ind w:left="567"/>
        <w:rPr>
          <w:rStyle w:val="q4iawc"/>
          <w:rFonts w:ascii="Apex New Book" w:hAnsi="Apex New Book"/>
          <w:lang w:val="en-US"/>
        </w:rPr>
      </w:pPr>
      <w:r w:rsidRPr="4C343DFD" w:rsidR="007D5751">
        <w:rPr>
          <w:rStyle w:val="q4iawc"/>
          <w:rFonts w:ascii="Apex New Book" w:hAnsi="Apex New Book"/>
          <w:lang w:val="en-US"/>
        </w:rPr>
        <w:t>•</w:t>
      </w:r>
      <w:r w:rsidRPr="4C343DFD" w:rsidR="007D5751">
        <w:rPr>
          <w:rStyle w:val="q4iawc"/>
          <w:rFonts w:ascii="Apex New Book" w:hAnsi="Apex New Book"/>
          <w:lang w:val="en-US"/>
        </w:rPr>
        <w:t xml:space="preserve"> </w:t>
      </w:r>
      <w:r w:rsidRPr="4C343DFD" w:rsidR="007D5751">
        <w:rPr>
          <w:rStyle w:val="q4iawc"/>
          <w:rFonts w:ascii="Apex New Book" w:hAnsi="Apex New Book"/>
          <w:lang w:val="en-US"/>
        </w:rPr>
        <w:t xml:space="preserve">The project will be implemented within a maximum period of 18 months from </w:t>
      </w:r>
      <w:r w:rsidRPr="4C343DFD" w:rsidR="00D10653">
        <w:rPr>
          <w:rStyle w:val="q4iawc"/>
          <w:rFonts w:ascii="Apex New Book" w:hAnsi="Apex New Book"/>
          <w:lang w:val="en-US"/>
        </w:rPr>
        <w:t>the</w:t>
      </w:r>
      <w:r w:rsidRPr="4C343DFD" w:rsidR="007D5751">
        <w:rPr>
          <w:rStyle w:val="q4iawc"/>
          <w:rFonts w:ascii="Apex New Book" w:hAnsi="Apex New Book"/>
          <w:lang w:val="en-US"/>
        </w:rPr>
        <w:t xml:space="preserve"> signature of the </w:t>
      </w:r>
      <w:r w:rsidRPr="4C343DFD" w:rsidR="00D10653">
        <w:rPr>
          <w:rStyle w:val="q4iawc"/>
          <w:rFonts w:ascii="Apex New Book" w:hAnsi="Apex New Book"/>
          <w:lang w:val="en-US"/>
        </w:rPr>
        <w:t>project leader</w:t>
      </w:r>
      <w:r w:rsidRPr="4C343DFD" w:rsidR="002824DB">
        <w:rPr>
          <w:rStyle w:val="q4iawc"/>
          <w:rFonts w:ascii="Apex New Book" w:hAnsi="Apex New Book"/>
          <w:lang w:val="en-US"/>
        </w:rPr>
        <w:t xml:space="preserve"> </w:t>
      </w:r>
      <w:r w:rsidRPr="4C343DFD" w:rsidR="007D5751">
        <w:rPr>
          <w:rStyle w:val="q4iawc"/>
          <w:rFonts w:ascii="Apex New Book" w:hAnsi="Apex New Book"/>
          <w:lang w:val="en-US"/>
        </w:rPr>
        <w:t>contract</w:t>
      </w:r>
      <w:r w:rsidRPr="4C343DFD" w:rsidR="002824DB">
        <w:rPr>
          <w:rStyle w:val="q4iawc"/>
          <w:rFonts w:ascii="Apex New Book" w:hAnsi="Apex New Book"/>
          <w:lang w:val="en-US"/>
        </w:rPr>
        <w:t>.</w:t>
      </w:r>
    </w:p>
    <w:p w:rsidRPr="00744270" w:rsidR="00E40382" w:rsidP="00CC5AAC" w:rsidRDefault="00E40382" w14:paraId="313213CB" w14:textId="692E0F10">
      <w:pPr>
        <w:outlineLvl w:val="2"/>
        <w:rPr>
          <w:rFonts w:ascii="Apex New Book" w:hAnsi="Apex New Book" w:cstheme="minorHAnsi"/>
          <w:szCs w:val="22"/>
          <w:lang w:val="en"/>
        </w:rPr>
      </w:pPr>
    </w:p>
    <w:p w:rsidRPr="000026DD" w:rsidR="00E0089B" w:rsidP="00E0089B" w:rsidRDefault="00E0089B" w14:paraId="5A0DD382" w14:textId="21C6DB69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outlineLvl w:val="2"/>
        <w:rPr>
          <w:rFonts w:ascii="Apex New Book" w:hAnsi="Apex New Book" w:cstheme="minorHAnsi"/>
          <w:color w:val="000000"/>
        </w:rPr>
      </w:pPr>
      <w:r w:rsidRPr="000026DD">
        <w:rPr>
          <w:rStyle w:val="jlqj4b"/>
          <w:rFonts w:ascii="Apex New Book" w:hAnsi="Apex New Book"/>
          <w:lang w:val="en"/>
        </w:rPr>
        <w:t xml:space="preserve">Applications </w:t>
      </w:r>
      <w:r w:rsidR="00FE42E3">
        <w:rPr>
          <w:rStyle w:val="jlqj4b"/>
          <w:rFonts w:ascii="Apex New Book" w:hAnsi="Apex New Book"/>
          <w:lang w:val="en"/>
        </w:rPr>
        <w:t>should</w:t>
      </w:r>
      <w:r w:rsidRPr="000026DD" w:rsidR="00FE42E3">
        <w:rPr>
          <w:rStyle w:val="jlqj4b"/>
          <w:rFonts w:ascii="Apex New Book" w:hAnsi="Apex New Book"/>
          <w:lang w:val="en"/>
        </w:rPr>
        <w:t xml:space="preserve"> </w:t>
      </w:r>
      <w:r w:rsidRPr="000026DD">
        <w:rPr>
          <w:rStyle w:val="jlqj4b"/>
          <w:rFonts w:ascii="Apex New Book" w:hAnsi="Apex New Book"/>
          <w:lang w:val="en"/>
        </w:rPr>
        <w:t>include:</w:t>
      </w:r>
      <w:r w:rsidRPr="000026DD" w:rsidR="00CC5AAC">
        <w:rPr>
          <w:rFonts w:ascii="Apex New Book" w:hAnsi="Apex New Book" w:cstheme="minorHAnsi"/>
        </w:rPr>
        <w:t> </w:t>
      </w:r>
    </w:p>
    <w:p w:rsidRPr="00E942C8" w:rsidR="00E0089B" w:rsidP="00E942C8" w:rsidRDefault="00E942C8" w14:paraId="56BBC4B3" w14:textId="579BF40E">
      <w:pPr>
        <w:ind w:left="567"/>
        <w:rPr>
          <w:rStyle w:val="q4iawc"/>
          <w:rFonts w:ascii="Apex New Book" w:hAnsi="Apex New Book"/>
          <w:lang w:val="en"/>
        </w:rPr>
      </w:pPr>
      <w:r w:rsidRPr="00CC0A14">
        <w:rPr>
          <w:rStyle w:val="q4iawc"/>
          <w:rFonts w:ascii="Apex New Book" w:hAnsi="Apex New Book"/>
          <w:lang w:val="en"/>
        </w:rPr>
        <w:t>•</w:t>
      </w:r>
      <w:r>
        <w:rPr>
          <w:rStyle w:val="q4iawc"/>
          <w:rFonts w:ascii="Apex New Book" w:hAnsi="Apex New Book"/>
          <w:lang w:val="en"/>
        </w:rPr>
        <w:t xml:space="preserve"> </w:t>
      </w:r>
      <w:r w:rsidRPr="00E942C8" w:rsidR="00E0089B">
        <w:rPr>
          <w:rStyle w:val="q4iawc"/>
          <w:rFonts w:ascii="Apex New Book" w:hAnsi="Apex New Book"/>
          <w:lang w:val="en"/>
        </w:rPr>
        <w:t>The attached application form, duly completed</w:t>
      </w:r>
    </w:p>
    <w:p w:rsidRPr="00E942C8" w:rsidR="00E0089B" w:rsidP="00E942C8" w:rsidRDefault="00E942C8" w14:paraId="52A2066A" w14:textId="20F2AA55">
      <w:pPr>
        <w:ind w:left="567"/>
        <w:rPr>
          <w:rStyle w:val="q4iawc"/>
          <w:rFonts w:ascii="Apex New Book" w:hAnsi="Apex New Book"/>
          <w:lang w:val="en"/>
        </w:rPr>
      </w:pPr>
      <w:r w:rsidRPr="00CC0A14">
        <w:rPr>
          <w:rStyle w:val="q4iawc"/>
          <w:rFonts w:ascii="Apex New Book" w:hAnsi="Apex New Book"/>
          <w:lang w:val="en"/>
        </w:rPr>
        <w:t>•</w:t>
      </w:r>
      <w:r>
        <w:rPr>
          <w:rStyle w:val="q4iawc"/>
          <w:rFonts w:ascii="Apex New Book" w:hAnsi="Apex New Book"/>
          <w:lang w:val="en"/>
        </w:rPr>
        <w:t xml:space="preserve"> </w:t>
      </w:r>
      <w:r w:rsidRPr="00E942C8" w:rsidR="00EC39BA">
        <w:rPr>
          <w:rStyle w:val="q4iawc"/>
          <w:rFonts w:ascii="Apex New Book" w:hAnsi="Apex New Book"/>
          <w:lang w:val="en"/>
        </w:rPr>
        <w:t xml:space="preserve">Short </w:t>
      </w:r>
      <w:r w:rsidRPr="00E942C8" w:rsidR="00E0089B">
        <w:rPr>
          <w:rStyle w:val="q4iawc"/>
          <w:rFonts w:ascii="Apex New Book" w:hAnsi="Apex New Book"/>
          <w:lang w:val="en"/>
        </w:rPr>
        <w:t>CV of the project leader</w:t>
      </w:r>
    </w:p>
    <w:p w:rsidR="00E0089B" w:rsidP="4C343DFD" w:rsidRDefault="00E942C8" w14:paraId="30CF78C0" w14:textId="3AE99749" w14:noSpellErr="1">
      <w:pPr>
        <w:ind w:left="567"/>
        <w:rPr>
          <w:rStyle w:val="q4iawc"/>
          <w:rFonts w:ascii="Apex New Book" w:hAnsi="Apex New Book"/>
          <w:lang w:val="en-US"/>
        </w:rPr>
      </w:pPr>
      <w:r w:rsidRPr="4C343DFD" w:rsidR="00E942C8">
        <w:rPr>
          <w:rStyle w:val="q4iawc"/>
          <w:rFonts w:ascii="Apex New Book" w:hAnsi="Apex New Book"/>
          <w:lang w:val="en-US"/>
        </w:rPr>
        <w:t>•</w:t>
      </w:r>
      <w:r w:rsidRPr="4C343DFD" w:rsidR="00E942C8">
        <w:rPr>
          <w:rStyle w:val="q4iawc"/>
          <w:rFonts w:ascii="Apex New Book" w:hAnsi="Apex New Book"/>
          <w:lang w:val="en-US"/>
        </w:rPr>
        <w:t xml:space="preserve"> </w:t>
      </w:r>
      <w:r w:rsidRPr="4C343DFD" w:rsidR="00E0089B">
        <w:rPr>
          <w:rStyle w:val="q4iawc"/>
          <w:rFonts w:ascii="Apex New Book" w:hAnsi="Apex New Book"/>
          <w:lang w:val="en-US"/>
        </w:rPr>
        <w:t xml:space="preserve">Any document deemed relevant by the applicant. </w:t>
      </w:r>
    </w:p>
    <w:p w:rsidRPr="00E942C8" w:rsidR="00E942C8" w:rsidP="00E942C8" w:rsidRDefault="00E942C8" w14:paraId="2E5DA044" w14:textId="77777777">
      <w:pPr>
        <w:ind w:left="567"/>
        <w:rPr>
          <w:rStyle w:val="q4iawc"/>
          <w:rFonts w:ascii="Apex New Book" w:hAnsi="Apex New Book"/>
          <w:lang w:val="en"/>
        </w:rPr>
      </w:pPr>
    </w:p>
    <w:p w:rsidR="00E0089B" w:rsidP="4C343DFD" w:rsidRDefault="00E0089B" w14:paraId="28F2A03A" w14:textId="58DA14E3">
      <w:pPr>
        <w:outlineLvl w:val="2"/>
        <w:rPr>
          <w:rStyle w:val="jlqj4b"/>
          <w:rFonts w:ascii="Apex New Book" w:hAnsi="Apex New Book"/>
          <w:lang w:val="en-US"/>
        </w:rPr>
      </w:pPr>
      <w:r w:rsidRPr="4C343DFD" w:rsidR="00E0089B">
        <w:rPr>
          <w:rStyle w:val="jlqj4b"/>
          <w:rFonts w:ascii="Apex New Book" w:hAnsi="Apex New Book"/>
          <w:u w:val="single"/>
          <w:lang w:val="en-US"/>
        </w:rPr>
        <w:t>All the documents requested must be concatenated in a single PDF file</w:t>
      </w:r>
      <w:r w:rsidRPr="4C343DFD" w:rsidR="00B25A46">
        <w:rPr>
          <w:rStyle w:val="jlqj4b"/>
          <w:rFonts w:ascii="Apex New Book" w:hAnsi="Apex New Book"/>
          <w:lang w:val="en-US"/>
        </w:rPr>
        <w:t>,</w:t>
      </w:r>
      <w:r w:rsidRPr="4C343DFD" w:rsidR="00E0089B">
        <w:rPr>
          <w:rStyle w:val="jlqj4b"/>
          <w:rFonts w:ascii="Apex New Book" w:hAnsi="Apex New Book"/>
          <w:lang w:val="en-US"/>
        </w:rPr>
        <w:t xml:space="preserve"> named according to the following </w:t>
      </w:r>
      <w:r w:rsidRPr="4C343DFD" w:rsidR="00B25A46">
        <w:rPr>
          <w:rStyle w:val="jlqj4b"/>
          <w:rFonts w:ascii="Apex New Book" w:hAnsi="Apex New Book"/>
          <w:lang w:val="en-US"/>
        </w:rPr>
        <w:t>scheme</w:t>
      </w:r>
      <w:r w:rsidRPr="4C343DFD" w:rsidR="00E0089B">
        <w:rPr>
          <w:rStyle w:val="jlqj4b"/>
          <w:rFonts w:ascii="Apex New Book" w:hAnsi="Apex New Book"/>
          <w:lang w:val="en-US"/>
        </w:rPr>
        <w:t xml:space="preserve">: NAME of the </w:t>
      </w:r>
      <w:r w:rsidRPr="4C343DFD" w:rsidR="00E0089B">
        <w:rPr>
          <w:rStyle w:val="jlqj4b"/>
          <w:rFonts w:ascii="Apex New Book" w:hAnsi="Apex New Book"/>
          <w:lang w:val="en-US"/>
        </w:rPr>
        <w:t>project_</w:t>
      </w:r>
      <w:r w:rsidRPr="4C343DFD" w:rsidR="008230A9">
        <w:rPr>
          <w:rStyle w:val="jlqj4b"/>
          <w:rFonts w:ascii="Apex New Book" w:hAnsi="Apex New Book"/>
          <w:lang w:val="en-US"/>
        </w:rPr>
        <w:t>Coordinator’s</w:t>
      </w:r>
      <w:r w:rsidRPr="4C343DFD" w:rsidR="008230A9">
        <w:rPr>
          <w:rStyle w:val="jlqj4b"/>
          <w:rFonts w:ascii="Apex New Book" w:hAnsi="Apex New Book"/>
          <w:lang w:val="en-US"/>
        </w:rPr>
        <w:t xml:space="preserve"> name</w:t>
      </w:r>
      <w:r w:rsidRPr="4C343DFD" w:rsidR="00E0089B">
        <w:rPr>
          <w:rStyle w:val="jlqj4b"/>
          <w:rFonts w:ascii="Apex New Book" w:hAnsi="Apex New Book"/>
          <w:lang w:val="en-US"/>
        </w:rPr>
        <w:t xml:space="preserve">.pdf. </w:t>
      </w:r>
    </w:p>
    <w:p w:rsidRPr="00FE42E3" w:rsidR="00E942C8" w:rsidP="00744270" w:rsidRDefault="00E942C8" w14:paraId="41602D8B" w14:textId="77777777">
      <w:pPr>
        <w:outlineLvl w:val="2"/>
        <w:rPr>
          <w:rStyle w:val="jlqj4b"/>
          <w:rFonts w:ascii="Apex New Book" w:hAnsi="Apex New Book" w:cstheme="minorHAnsi"/>
          <w:color w:val="000000"/>
          <w:lang w:val="en-US"/>
        </w:rPr>
      </w:pPr>
    </w:p>
    <w:p w:rsidR="00295C10" w:rsidP="00CA1514" w:rsidRDefault="00E0089B" w14:paraId="5BEECA79" w14:textId="27B49241">
      <w:pPr>
        <w:outlineLvl w:val="2"/>
        <w:rPr>
          <w:rStyle w:val="jlqj4b"/>
          <w:rFonts w:ascii="Apex New Book" w:hAnsi="Apex New Book"/>
          <w:b/>
          <w:lang w:val="en"/>
        </w:rPr>
      </w:pPr>
      <w:r w:rsidRPr="00FE42E3">
        <w:rPr>
          <w:rStyle w:val="jlqj4b"/>
          <w:rFonts w:ascii="Apex New Book" w:hAnsi="Apex New Book"/>
          <w:lang w:val="en"/>
        </w:rPr>
        <w:t>Applications must be submitted on the Nuxeo platform</w:t>
      </w:r>
      <w:r w:rsidR="00A73BE2">
        <w:rPr>
          <w:rStyle w:val="jlqj4b"/>
          <w:rFonts w:ascii="Apex New Book" w:hAnsi="Apex New Book"/>
          <w:lang w:val="en"/>
        </w:rPr>
        <w:t xml:space="preserve"> </w:t>
      </w:r>
      <w:r w:rsidR="00A73BE2">
        <w:rPr>
          <w:rFonts w:ascii="Apex New Book" w:hAnsi="Apex New Book" w:cstheme="minorHAnsi"/>
          <w:color w:val="000000"/>
          <w:lang w:val="en-US"/>
        </w:rPr>
        <w:t>under the “Projects” tab</w:t>
      </w:r>
      <w:r w:rsidRPr="00FE42E3">
        <w:rPr>
          <w:rStyle w:val="jlqj4b"/>
          <w:rFonts w:ascii="Apex New Book" w:hAnsi="Apex New Book"/>
          <w:lang w:val="en"/>
        </w:rPr>
        <w:t xml:space="preserve"> by clicking on the following link: </w:t>
      </w:r>
      <w:bookmarkStart w:name="_Hlk141274907" w:id="0"/>
      <w:bookmarkStart w:name="_Hlk145498427" w:id="1"/>
      <w:r w:rsidR="00767FA6">
        <w:rPr>
          <w:rStyle w:val="jlqj4b"/>
          <w:rFonts w:ascii="Apex New Book" w:hAnsi="Apex New Book"/>
          <w:b/>
          <w:lang w:val="en"/>
        </w:rPr>
        <w:fldChar w:fldCharType="begin"/>
      </w:r>
      <w:r w:rsidR="00767FA6">
        <w:rPr>
          <w:rStyle w:val="jlqj4b"/>
          <w:rFonts w:ascii="Apex New Book" w:hAnsi="Apex New Book"/>
          <w:b/>
          <w:lang w:val="en"/>
        </w:rPr>
        <w:instrText xml:space="preserve"> HYPERLINK "https://nuxeo.univ-cotedazur.fr/nuxeo/nxpath/default/Appels%20%C3%A0%20Projets/workspaces/IDEX/D%C3%A9p%C3%B4t%20Manifestations%20d'i/Calls%20of%20IDEX%20academies/Academy%202%3A%20Complex%20syste/AAP-A2-2024%20TREMPLIN%20COM@view_documents?tabIds=%3A&amp;conversationId=0NXMAIN1" </w:instrText>
      </w:r>
      <w:r w:rsidR="00767FA6">
        <w:rPr>
          <w:rStyle w:val="jlqj4b"/>
          <w:rFonts w:ascii="Apex New Book" w:hAnsi="Apex New Book"/>
          <w:b/>
          <w:lang w:val="en"/>
        </w:rPr>
        <w:fldChar w:fldCharType="separate"/>
      </w:r>
      <w:r w:rsidRPr="00767FA6" w:rsidR="00796DF7">
        <w:rPr>
          <w:rStyle w:val="Lienhypertexte"/>
          <w:rFonts w:ascii="Apex New Book" w:hAnsi="Apex New Book"/>
          <w:b/>
          <w:lang w:val="en"/>
        </w:rPr>
        <w:t>Tremplin_Complex_A2</w:t>
      </w:r>
      <w:bookmarkEnd w:id="0"/>
      <w:r w:rsidRPr="00767FA6" w:rsidR="00B96584">
        <w:rPr>
          <w:rStyle w:val="Lienhypertexte"/>
          <w:rFonts w:ascii="Apex New Book" w:hAnsi="Apex New Book"/>
          <w:b/>
          <w:lang w:val="en"/>
        </w:rPr>
        <w:t>_</w:t>
      </w:r>
      <w:r w:rsidRPr="00767FA6" w:rsidR="00767FA6">
        <w:rPr>
          <w:rStyle w:val="Lienhypertexte"/>
          <w:rFonts w:ascii="Apex New Book" w:hAnsi="Apex New Book"/>
          <w:b/>
          <w:lang w:val="en"/>
        </w:rPr>
        <w:t xml:space="preserve">fil de </w:t>
      </w:r>
      <w:proofErr w:type="spellStart"/>
      <w:r w:rsidRPr="00767FA6" w:rsidR="00767FA6">
        <w:rPr>
          <w:rStyle w:val="Lienhypertexte"/>
          <w:rFonts w:ascii="Apex New Book" w:hAnsi="Apex New Book"/>
          <w:b/>
          <w:lang w:val="en"/>
        </w:rPr>
        <w:t>l’eau</w:t>
      </w:r>
      <w:proofErr w:type="spellEnd"/>
      <w:r w:rsidR="00767FA6">
        <w:rPr>
          <w:rStyle w:val="jlqj4b"/>
          <w:rFonts w:ascii="Apex New Book" w:hAnsi="Apex New Book"/>
          <w:b/>
          <w:lang w:val="en"/>
        </w:rPr>
        <w:fldChar w:fldCharType="end"/>
      </w:r>
    </w:p>
    <w:bookmarkEnd w:id="1"/>
    <w:p w:rsidRPr="00767FA6" w:rsidR="00767FA6" w:rsidP="00767FA6" w:rsidRDefault="00767FA6" w14:paraId="35BE0CC9" w14:textId="02576D86">
      <w:pPr>
        <w:outlineLvl w:val="2"/>
        <w:rPr>
          <w:rStyle w:val="jlqj4b"/>
          <w:rFonts w:ascii="Apex New Book" w:hAnsi="Apex New Book"/>
          <w:lang w:val="en"/>
        </w:rPr>
      </w:pPr>
      <w:r w:rsidRPr="00767FA6">
        <w:rPr>
          <w:rStyle w:val="jlqj4b"/>
          <w:rFonts w:ascii="Apex New Book" w:hAnsi="Apex New Book"/>
          <w:lang w:val="en"/>
        </w:rPr>
        <w:t xml:space="preserve">At the same time, please inform the academy of your application by sending an e-mail to </w:t>
      </w:r>
      <w:hyperlink w:history="1" r:id="rId10">
        <w:r w:rsidRPr="00767FA6">
          <w:rPr>
            <w:rStyle w:val="jlqj4b"/>
            <w:rFonts w:ascii="Apex New Book" w:hAnsi="Apex New Book"/>
            <w:lang w:val="en"/>
          </w:rPr>
          <w:t>dominique.michel@univ-cotedazur.fr</w:t>
        </w:r>
      </w:hyperlink>
    </w:p>
    <w:p w:rsidRPr="00767FA6" w:rsidR="00767FA6" w:rsidP="00767FA6" w:rsidRDefault="00767FA6" w14:paraId="3974B57D" w14:textId="77777777">
      <w:pPr>
        <w:outlineLvl w:val="2"/>
        <w:rPr>
          <w:rStyle w:val="jlqj4b"/>
          <w:rFonts w:ascii="Apex New Book" w:hAnsi="Apex New Book"/>
          <w:lang w:val="en"/>
        </w:rPr>
      </w:pPr>
    </w:p>
    <w:tbl>
      <w:tblPr>
        <w:tblpPr w:leftFromText="180" w:rightFromText="180" w:vertAnchor="text" w:horzAnchor="margin" w:tblpY="110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48"/>
        <w:gridCol w:w="4812"/>
      </w:tblGrid>
      <w:tr w:rsidRPr="000026DD" w:rsidR="00295C10" w:rsidTr="00744270" w14:paraId="71388642" w14:textId="77777777">
        <w:trPr>
          <w:trHeight w:val="454"/>
        </w:trPr>
        <w:tc>
          <w:tcPr>
            <w:tcW w:w="4248" w:type="dxa"/>
            <w:vAlign w:val="center"/>
          </w:tcPr>
          <w:p w:rsidRPr="00744270" w:rsidR="00295C10" w:rsidP="00744270" w:rsidRDefault="00030953" w14:paraId="45EF5425" w14:textId="51AF9BE1">
            <w:pPr>
              <w:jc w:val="left"/>
              <w:rPr>
                <w:rFonts w:ascii="Apex New Book" w:hAnsi="Apex New Book" w:cs="Arial"/>
                <w:color w:val="2F5496" w:themeColor="accent5" w:themeShade="BF"/>
                <w:szCs w:val="22"/>
              </w:rPr>
            </w:pPr>
            <w:r w:rsidRPr="00744270">
              <w:rPr>
                <w:rFonts w:ascii="Apex New Book" w:hAnsi="Apex New Book" w:cs="Arial"/>
                <w:color w:val="2F5496" w:themeColor="accent5" w:themeShade="BF"/>
                <w:szCs w:val="22"/>
              </w:rPr>
              <w:t xml:space="preserve">Project </w:t>
            </w:r>
            <w:proofErr w:type="spellStart"/>
            <w:r w:rsidRPr="00744270">
              <w:rPr>
                <w:rFonts w:ascii="Apex New Book" w:hAnsi="Apex New Book" w:cs="Arial"/>
                <w:color w:val="2F5496" w:themeColor="accent5" w:themeShade="BF"/>
                <w:szCs w:val="22"/>
              </w:rPr>
              <w:t>title</w:t>
            </w:r>
            <w:proofErr w:type="spellEnd"/>
          </w:p>
        </w:tc>
        <w:tc>
          <w:tcPr>
            <w:tcW w:w="4812" w:type="dxa"/>
            <w:vAlign w:val="center"/>
          </w:tcPr>
          <w:p w:rsidRPr="000026DD" w:rsidR="00295C10" w:rsidP="00744270" w:rsidRDefault="00295C10" w14:paraId="097BE623" w14:textId="4B1E10F3">
            <w:pPr>
              <w:jc w:val="left"/>
              <w:rPr>
                <w:rFonts w:ascii="Apex New Book" w:hAnsi="Apex New Book"/>
                <w:szCs w:val="22"/>
              </w:rPr>
            </w:pPr>
          </w:p>
        </w:tc>
      </w:tr>
      <w:tr w:rsidRPr="000026DD" w:rsidR="00B83807" w:rsidTr="00744270" w14:paraId="6C4FAAC8" w14:textId="77777777">
        <w:trPr>
          <w:trHeight w:val="524"/>
        </w:trPr>
        <w:tc>
          <w:tcPr>
            <w:tcW w:w="4248" w:type="dxa"/>
            <w:vAlign w:val="center"/>
          </w:tcPr>
          <w:p w:rsidRPr="00766D59" w:rsidR="00B83807" w:rsidP="00744270" w:rsidRDefault="00795BB2" w14:paraId="305F9711" w14:textId="17A45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Apex New Book" w:hAnsi="Apex New Book" w:cs="Courier New"/>
                <w:szCs w:val="20"/>
                <w:lang w:val="en-US"/>
              </w:rPr>
            </w:pPr>
            <w:r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Project </w:t>
            </w:r>
            <w:proofErr w:type="spellStart"/>
            <w:r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a</w:t>
            </w:r>
            <w:r w:rsidRPr="00766D59" w:rsidR="00B83807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cronym</w:t>
            </w:r>
            <w:r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4812" w:type="dxa"/>
            <w:vAlign w:val="center"/>
          </w:tcPr>
          <w:p w:rsidRPr="000026DD" w:rsidR="00B83807" w:rsidP="00744270" w:rsidRDefault="00B83807" w14:paraId="5E332CEF" w14:textId="5B7D19BC">
            <w:pPr>
              <w:jc w:val="left"/>
              <w:rPr>
                <w:rFonts w:ascii="Apex New Book" w:hAnsi="Apex New Book"/>
                <w:szCs w:val="22"/>
              </w:rPr>
            </w:pPr>
          </w:p>
        </w:tc>
      </w:tr>
      <w:tr w:rsidRPr="000026DD" w:rsidR="00295C10" w:rsidTr="00744270" w14:paraId="2FF944DA" w14:textId="77777777">
        <w:trPr>
          <w:trHeight w:val="454"/>
        </w:trPr>
        <w:tc>
          <w:tcPr>
            <w:tcW w:w="4248" w:type="dxa"/>
            <w:vAlign w:val="center"/>
          </w:tcPr>
          <w:p w:rsidRPr="00766D59" w:rsidR="00295C10" w:rsidP="00744270" w:rsidRDefault="00030953" w14:paraId="20837F00" w14:textId="79181D78">
            <w:pPr>
              <w:jc w:val="left"/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</w:pPr>
            <w:r w:rsidRPr="00766D59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Last name, first name of the </w:t>
            </w:r>
            <w:r w:rsidR="00327F9D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project coordinator</w:t>
            </w:r>
          </w:p>
        </w:tc>
        <w:tc>
          <w:tcPr>
            <w:tcW w:w="4812" w:type="dxa"/>
            <w:vAlign w:val="center"/>
          </w:tcPr>
          <w:p w:rsidRPr="000026DD" w:rsidR="00295C10" w:rsidP="00744270" w:rsidRDefault="00295C10" w14:paraId="6FABE190" w14:textId="69512ADE">
            <w:pPr>
              <w:jc w:val="left"/>
              <w:rPr>
                <w:rFonts w:ascii="Apex New Book" w:hAnsi="Apex New Book"/>
                <w:szCs w:val="22"/>
              </w:rPr>
            </w:pPr>
          </w:p>
        </w:tc>
      </w:tr>
      <w:tr w:rsidRPr="000026DD" w:rsidR="00CA4CB9" w:rsidTr="00744270" w14:paraId="4A7D4A32" w14:textId="77777777">
        <w:trPr>
          <w:trHeight w:val="454"/>
        </w:trPr>
        <w:tc>
          <w:tcPr>
            <w:tcW w:w="4248" w:type="dxa"/>
            <w:vAlign w:val="center"/>
          </w:tcPr>
          <w:p w:rsidRPr="00766D59" w:rsidR="00CA4CB9" w:rsidP="00744270" w:rsidRDefault="00C86FCE" w14:paraId="189CF863" w14:textId="7BB8BE7E">
            <w:pPr>
              <w:jc w:val="left"/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</w:pPr>
            <w:r w:rsidRPr="00766D59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Email of the </w:t>
            </w:r>
            <w:r w:rsidR="00FE42E3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project </w:t>
            </w:r>
            <w:r w:rsidR="00936A32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coordinator</w:t>
            </w:r>
          </w:p>
        </w:tc>
        <w:tc>
          <w:tcPr>
            <w:tcW w:w="4812" w:type="dxa"/>
            <w:vAlign w:val="center"/>
          </w:tcPr>
          <w:p w:rsidRPr="000026DD" w:rsidR="00CA4CB9" w:rsidP="00744270" w:rsidRDefault="00CA4CB9" w14:paraId="58F1ACC1" w14:textId="69E6843A">
            <w:pPr>
              <w:jc w:val="left"/>
              <w:rPr>
                <w:rFonts w:ascii="Apex New Book" w:hAnsi="Apex New Book"/>
                <w:szCs w:val="22"/>
              </w:rPr>
            </w:pPr>
          </w:p>
        </w:tc>
      </w:tr>
      <w:tr w:rsidRPr="000026DD" w:rsidR="00295C10" w:rsidTr="00744270" w14:paraId="1CB2D4B2" w14:textId="77777777">
        <w:trPr>
          <w:trHeight w:val="454"/>
        </w:trPr>
        <w:tc>
          <w:tcPr>
            <w:tcW w:w="4248" w:type="dxa"/>
            <w:vAlign w:val="center"/>
          </w:tcPr>
          <w:p w:rsidRPr="000026DD" w:rsidR="00295C10" w:rsidP="00744270" w:rsidRDefault="00C86FCE" w14:paraId="08D33CA2" w14:textId="1D4F4DA1">
            <w:pPr>
              <w:jc w:val="left"/>
              <w:rPr>
                <w:rFonts w:ascii="Apex New Book" w:hAnsi="Apex New Book" w:cs="Arial"/>
                <w:color w:val="2F5496" w:themeColor="accent5" w:themeShade="BF"/>
                <w:szCs w:val="20"/>
              </w:rPr>
            </w:pPr>
            <w:r w:rsidRPr="000026DD">
              <w:rPr>
                <w:rFonts w:ascii="Apex New Book" w:hAnsi="Apex New Book" w:cs="Arial"/>
                <w:color w:val="2F5496" w:themeColor="accent5" w:themeShade="BF"/>
                <w:szCs w:val="20"/>
              </w:rPr>
              <w:t>Laboratory / institution</w:t>
            </w:r>
          </w:p>
        </w:tc>
        <w:tc>
          <w:tcPr>
            <w:tcW w:w="4812" w:type="dxa"/>
            <w:vAlign w:val="center"/>
          </w:tcPr>
          <w:p w:rsidRPr="000026DD" w:rsidR="00295C10" w:rsidP="00744270" w:rsidRDefault="00295C10" w14:paraId="2AC9D9BC" w14:textId="4B6B8F65">
            <w:pPr>
              <w:jc w:val="left"/>
              <w:rPr>
                <w:rFonts w:ascii="Apex New Book" w:hAnsi="Apex New Book"/>
                <w:szCs w:val="22"/>
              </w:rPr>
            </w:pPr>
          </w:p>
        </w:tc>
      </w:tr>
      <w:tr w:rsidRPr="000026DD" w:rsidR="00295C10" w:rsidTr="00744270" w14:paraId="4714E9D9" w14:textId="77777777">
        <w:trPr>
          <w:trHeight w:val="454"/>
        </w:trPr>
        <w:tc>
          <w:tcPr>
            <w:tcW w:w="4248" w:type="dxa"/>
            <w:vAlign w:val="center"/>
          </w:tcPr>
          <w:p w:rsidRPr="00766D59" w:rsidR="00295C10" w:rsidP="00744270" w:rsidRDefault="00FE42E3" w14:paraId="13966A83" w14:textId="0DC973C4">
            <w:pPr>
              <w:jc w:val="left"/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</w:pPr>
            <w:r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Targeted </w:t>
            </w:r>
            <w:proofErr w:type="spellStart"/>
            <w:r w:rsidR="00795BB2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european</w:t>
            </w:r>
            <w:proofErr w:type="spellEnd"/>
            <w:r w:rsidR="00795BB2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 or </w:t>
            </w:r>
            <w:r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international c</w:t>
            </w:r>
            <w:r w:rsidRPr="00766D59" w:rsidR="00C86FCE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all (</w:t>
            </w:r>
            <w:proofErr w:type="spellStart"/>
            <w:r w:rsidRPr="00766D59" w:rsidR="00C86FCE">
              <w:rPr>
                <w:rFonts w:ascii="Apex New Book" w:hAnsi="Apex New Book" w:cs="Arial"/>
                <w:i/>
                <w:color w:val="2F5496" w:themeColor="accent5" w:themeShade="BF"/>
                <w:szCs w:val="20"/>
                <w:lang w:val="en-US"/>
              </w:rPr>
              <w:t>Organisation</w:t>
            </w:r>
            <w:proofErr w:type="spellEnd"/>
            <w:r w:rsidRPr="00766D59" w:rsidR="00C86FCE">
              <w:rPr>
                <w:rFonts w:ascii="Apex New Book" w:hAnsi="Apex New Book" w:cs="Arial"/>
                <w:i/>
                <w:color w:val="2F5496" w:themeColor="accent5" w:themeShade="BF"/>
                <w:szCs w:val="20"/>
                <w:lang w:val="en-US"/>
              </w:rPr>
              <w:t xml:space="preserve">, name of the call, </w:t>
            </w:r>
            <w:r>
              <w:rPr>
                <w:rFonts w:ascii="Apex New Book" w:hAnsi="Apex New Book" w:cs="Arial"/>
                <w:i/>
                <w:color w:val="2F5496" w:themeColor="accent5" w:themeShade="BF"/>
                <w:szCs w:val="20"/>
                <w:lang w:val="en-US"/>
              </w:rPr>
              <w:t xml:space="preserve">deadline, </w:t>
            </w:r>
            <w:r w:rsidRPr="00766D59" w:rsidR="00C86FCE">
              <w:rPr>
                <w:rFonts w:ascii="Apex New Book" w:hAnsi="Apex New Book" w:cs="Arial"/>
                <w:i/>
                <w:color w:val="2F5496" w:themeColor="accent5" w:themeShade="BF"/>
                <w:szCs w:val="20"/>
                <w:lang w:val="en-US"/>
              </w:rPr>
              <w:t>indicative budget</w:t>
            </w:r>
            <w:r w:rsidRPr="00766D59" w:rsidR="00C86FCE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)</w:t>
            </w:r>
          </w:p>
        </w:tc>
        <w:tc>
          <w:tcPr>
            <w:tcW w:w="4812" w:type="dxa"/>
            <w:vAlign w:val="center"/>
          </w:tcPr>
          <w:p w:rsidRPr="000026DD" w:rsidR="00295C10" w:rsidP="00744270" w:rsidRDefault="00295C10" w14:paraId="0C80DFC3" w14:textId="7868E5DD">
            <w:pPr>
              <w:jc w:val="left"/>
              <w:rPr>
                <w:rFonts w:ascii="Apex New Book" w:hAnsi="Apex New Book"/>
                <w:szCs w:val="22"/>
              </w:rPr>
            </w:pPr>
          </w:p>
        </w:tc>
      </w:tr>
      <w:tr w:rsidRPr="000026DD" w:rsidR="000D35DF" w:rsidTr="00744270" w14:paraId="677A6BE1" w14:textId="77777777">
        <w:trPr>
          <w:trHeight w:val="454"/>
        </w:trPr>
        <w:tc>
          <w:tcPr>
            <w:tcW w:w="4248" w:type="dxa"/>
            <w:vAlign w:val="center"/>
          </w:tcPr>
          <w:p w:rsidRPr="00744270" w:rsidR="000D35DF" w:rsidP="00744270" w:rsidRDefault="00FE42E3" w14:paraId="5B77DCE4" w14:textId="2DED2475">
            <w:pPr>
              <w:jc w:val="left"/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</w:pPr>
            <w:r w:rsidRPr="00744270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Requested f</w:t>
            </w:r>
            <w:r w:rsidRPr="00744270" w:rsidR="000D35DF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unding </w:t>
            </w:r>
            <w:r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>from</w:t>
            </w:r>
            <w:r w:rsidRPr="00744270">
              <w:rPr>
                <w:rFonts w:ascii="Apex New Book" w:hAnsi="Apex New Book" w:cs="Arial"/>
                <w:color w:val="2F5496" w:themeColor="accent5" w:themeShade="BF"/>
                <w:szCs w:val="20"/>
                <w:lang w:val="en-US"/>
              </w:rPr>
              <w:t xml:space="preserve"> Academy 2</w:t>
            </w:r>
          </w:p>
        </w:tc>
        <w:tc>
          <w:tcPr>
            <w:tcW w:w="4812" w:type="dxa"/>
            <w:vAlign w:val="center"/>
          </w:tcPr>
          <w:p w:rsidRPr="000026DD" w:rsidR="000D35DF" w:rsidP="00744270" w:rsidRDefault="000D35DF" w14:paraId="2061EAD3" w14:textId="6B4736C2">
            <w:pPr>
              <w:jc w:val="left"/>
              <w:rPr>
                <w:rFonts w:ascii="Apex New Book" w:hAnsi="Apex New Book"/>
                <w:szCs w:val="22"/>
              </w:rPr>
            </w:pPr>
            <w:r w:rsidRPr="000026DD">
              <w:rPr>
                <w:rFonts w:ascii="Apex New Book" w:hAnsi="Apex New Book" w:cs="Arial"/>
                <w:szCs w:val="22"/>
              </w:rPr>
              <w:t xml:space="preserve">              €</w:t>
            </w:r>
          </w:p>
        </w:tc>
      </w:tr>
    </w:tbl>
    <w:p w:rsidR="00796DF7" w:rsidP="00E72779" w:rsidRDefault="00796DF7" w14:paraId="74F48391" w14:textId="650A21C6">
      <w:pPr>
        <w:spacing w:after="240"/>
        <w:rPr>
          <w:rFonts w:ascii="Apex New Book" w:hAnsi="Apex New Book" w:cs="Arial"/>
          <w:b/>
          <w:sz w:val="24"/>
        </w:rPr>
      </w:pPr>
    </w:p>
    <w:p w:rsidR="00796DF7" w:rsidP="00E72779" w:rsidRDefault="00796DF7" w14:paraId="50BE9B58" w14:textId="3B5A66D2">
      <w:pPr>
        <w:spacing w:after="240"/>
        <w:rPr>
          <w:rFonts w:ascii="Apex New Book" w:hAnsi="Apex New Book" w:cs="Arial"/>
          <w:b/>
          <w:sz w:val="24"/>
        </w:rPr>
      </w:pPr>
    </w:p>
    <w:p w:rsidR="00796DF7" w:rsidP="00E72779" w:rsidRDefault="00796DF7" w14:paraId="162756B1" w14:textId="77777777">
      <w:pPr>
        <w:spacing w:after="240"/>
        <w:rPr>
          <w:rFonts w:ascii="Apex New Book" w:hAnsi="Apex New Book" w:cs="Arial"/>
          <w:b/>
          <w:sz w:val="24"/>
        </w:rPr>
      </w:pPr>
    </w:p>
    <w:p w:rsidR="00796DF7" w:rsidP="00E72779" w:rsidRDefault="00796DF7" w14:paraId="63AE458F" w14:textId="77777777">
      <w:pPr>
        <w:spacing w:after="240"/>
        <w:rPr>
          <w:rFonts w:ascii="Apex New Book" w:hAnsi="Apex New Book" w:cs="Arial"/>
          <w:b/>
          <w:sz w:val="24"/>
        </w:rPr>
      </w:pPr>
    </w:p>
    <w:p w:rsidR="009D7F16" w:rsidP="00E72779" w:rsidRDefault="009D7F16" w14:paraId="4E408BD3" w14:textId="139AA1C5">
      <w:pPr>
        <w:spacing w:after="240"/>
        <w:rPr>
          <w:rFonts w:ascii="Apex New Book" w:hAnsi="Apex New Book" w:cs="Arial"/>
          <w:b/>
          <w:sz w:val="24"/>
        </w:rPr>
      </w:pPr>
    </w:p>
    <w:p w:rsidR="00B419E8" w:rsidP="00E72779" w:rsidRDefault="00B419E8" w14:paraId="2E3CAE07" w14:textId="68ED0381">
      <w:pPr>
        <w:spacing w:after="240"/>
        <w:rPr>
          <w:rFonts w:ascii="Apex New Book" w:hAnsi="Apex New Book" w:cs="Arial"/>
          <w:b/>
          <w:sz w:val="24"/>
        </w:rPr>
      </w:pPr>
    </w:p>
    <w:p w:rsidR="007A62D5" w:rsidP="00E72779" w:rsidRDefault="007A62D5" w14:paraId="6F1F5FE8" w14:textId="21C0089C">
      <w:pPr>
        <w:spacing w:after="240"/>
        <w:rPr>
          <w:rFonts w:ascii="Apex New Book" w:hAnsi="Apex New Book" w:cs="Arial"/>
          <w:b/>
          <w:sz w:val="24"/>
        </w:rPr>
      </w:pPr>
    </w:p>
    <w:p w:rsidR="00E942C8" w:rsidP="00E72779" w:rsidRDefault="00E942C8" w14:paraId="5F171DB7" w14:textId="77777777">
      <w:pPr>
        <w:spacing w:after="240"/>
        <w:rPr>
          <w:rFonts w:ascii="Apex New Book" w:hAnsi="Apex New Book" w:cs="Arial"/>
          <w:b/>
          <w:sz w:val="24"/>
        </w:rPr>
      </w:pPr>
    </w:p>
    <w:p w:rsidRPr="000026DD" w:rsidR="0036189C" w:rsidP="00E72779" w:rsidRDefault="0036189C" w14:paraId="4E2AF557" w14:textId="6289BFDB">
      <w:pPr>
        <w:spacing w:after="240"/>
        <w:rPr>
          <w:rFonts w:ascii="Apex New Book" w:hAnsi="Apex New Book" w:cs="Arial"/>
          <w:b/>
          <w:sz w:val="24"/>
        </w:rPr>
      </w:pPr>
      <w:r w:rsidRPr="000026DD">
        <w:rPr>
          <w:rFonts w:ascii="Apex New Book" w:hAnsi="Apex New Book" w:cs="Arial"/>
          <w:b/>
          <w:sz w:val="24"/>
        </w:rPr>
        <w:lastRenderedPageBreak/>
        <w:t xml:space="preserve">About the </w:t>
      </w:r>
      <w:proofErr w:type="spellStart"/>
      <w:r w:rsidRPr="000026DD">
        <w:rPr>
          <w:rFonts w:ascii="Apex New Book" w:hAnsi="Apex New Book" w:cs="Arial"/>
          <w:b/>
          <w:sz w:val="24"/>
        </w:rPr>
        <w:t>project</w:t>
      </w:r>
      <w:proofErr w:type="spellEnd"/>
    </w:p>
    <w:tbl>
      <w:tblPr>
        <w:tblStyle w:val="Grilledutableau"/>
        <w:tblW w:w="9064" w:type="dxa"/>
        <w:tblLook w:val="04A0" w:firstRow="1" w:lastRow="0" w:firstColumn="1" w:lastColumn="0" w:noHBand="0" w:noVBand="1"/>
      </w:tblPr>
      <w:tblGrid>
        <w:gridCol w:w="9064"/>
      </w:tblGrid>
      <w:tr w:rsidRPr="00F4398F" w:rsidR="006D28A8" w:rsidTr="00BE5C41" w14:paraId="4E9CCB23" w14:textId="77777777">
        <w:trPr>
          <w:trHeight w:val="572"/>
        </w:trPr>
        <w:tc>
          <w:tcPr>
            <w:tcW w:w="9064" w:type="dxa"/>
          </w:tcPr>
          <w:p w:rsidRPr="00766D59" w:rsidR="006D28A8" w:rsidP="006D28A8" w:rsidRDefault="00555A67" w14:paraId="72C6C5BD" w14:textId="44B7E9E9">
            <w:pPr>
              <w:spacing w:after="120"/>
              <w:rPr>
                <w:rFonts w:ascii="Apex New Book" w:hAnsi="Apex New Book" w:cs="Arial"/>
                <w:sz w:val="24"/>
                <w:lang w:val="en-US"/>
              </w:rPr>
            </w:pPr>
            <w:r w:rsidRPr="00766D59">
              <w:rPr>
                <w:rFonts w:ascii="Apex New Book" w:hAnsi="Apex New Book" w:cs="Arial"/>
                <w:lang w:val="en-US"/>
              </w:rPr>
              <w:t>Summary of the scientific context</w:t>
            </w:r>
            <w:r w:rsidR="00FE42E3">
              <w:rPr>
                <w:rFonts w:ascii="Apex New Book" w:hAnsi="Apex New Book" w:cs="Arial"/>
                <w:lang w:val="en-US"/>
              </w:rPr>
              <w:t>, state of the art,</w:t>
            </w:r>
            <w:r w:rsidRPr="00766D59">
              <w:rPr>
                <w:rFonts w:ascii="Apex New Book" w:hAnsi="Apex New Book" w:cs="Arial"/>
                <w:lang w:val="en-US"/>
              </w:rPr>
              <w:t xml:space="preserve"> and objectives (</w:t>
            </w:r>
            <w:r w:rsidR="00A65698">
              <w:rPr>
                <w:rFonts w:ascii="Apex New Book" w:hAnsi="Apex New Book" w:cs="Arial"/>
                <w:lang w:val="en-US"/>
              </w:rPr>
              <w:t xml:space="preserve">1 page </w:t>
            </w:r>
            <w:r w:rsidRPr="00766D59">
              <w:rPr>
                <w:rFonts w:ascii="Apex New Book" w:hAnsi="Apex New Book" w:cs="Arial"/>
                <w:lang w:val="en-US"/>
              </w:rPr>
              <w:t>max</w:t>
            </w:r>
            <w:r w:rsidR="00A65698">
              <w:rPr>
                <w:rFonts w:ascii="Apex New Book" w:hAnsi="Apex New Book" w:cs="Arial"/>
                <w:lang w:val="en-US"/>
              </w:rPr>
              <w:t>imum</w:t>
            </w:r>
            <w:r w:rsidRPr="00766D59">
              <w:rPr>
                <w:rFonts w:ascii="Apex New Book" w:hAnsi="Apex New Book" w:cs="Arial"/>
                <w:lang w:val="en-US"/>
              </w:rPr>
              <w:t>)</w:t>
            </w:r>
          </w:p>
        </w:tc>
      </w:tr>
      <w:tr w:rsidRPr="000026DD" w:rsidR="006D28A8" w:rsidTr="00BE5C41" w14:paraId="0F5EFE59" w14:textId="77777777">
        <w:trPr>
          <w:trHeight w:val="11885" w:hRule="exact"/>
        </w:trPr>
        <w:tc>
          <w:tcPr>
            <w:tcW w:w="9064" w:type="dxa"/>
          </w:tcPr>
          <w:p w:rsidRPr="000026DD" w:rsidR="00CA4CB9" w:rsidP="006D28A8" w:rsidRDefault="00CA4CB9" w14:paraId="128E2612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178462D8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7B2502CF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0241311A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5BA2863A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1074F863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58270BF3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09B63482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2B9866A7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6CC89D8A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1982EA72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2966CE86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6E3F8D47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208A3086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39699C5D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5B5AA8FD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08183B87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1AF56087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4F0CF24B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3602A42A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7B9EF44F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16F6982C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4B4C00B9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3713BE82" w14:textId="77777777">
            <w:pPr>
              <w:rPr>
                <w:rFonts w:ascii="Apex New Book" w:hAnsi="Apex New Book"/>
                <w:szCs w:val="22"/>
              </w:rPr>
            </w:pPr>
          </w:p>
          <w:p w:rsidRPr="000026DD" w:rsidR="00CA4CB9" w:rsidP="006D28A8" w:rsidRDefault="00CA4CB9" w14:paraId="7029D1B5" w14:textId="3DC48449">
            <w:pPr>
              <w:rPr>
                <w:rFonts w:ascii="Apex New Book" w:hAnsi="Apex New Book"/>
                <w:szCs w:val="22"/>
              </w:rPr>
            </w:pPr>
          </w:p>
        </w:tc>
      </w:tr>
    </w:tbl>
    <w:p w:rsidRPr="000026DD" w:rsidR="008C09E7" w:rsidP="00697BA3" w:rsidRDefault="008C09E7" w14:paraId="1DF3041A" w14:textId="77777777">
      <w:pPr>
        <w:rPr>
          <w:rFonts w:ascii="Apex New Book" w:hAnsi="Apex New Book" w:cs="Arial"/>
          <w:sz w:val="16"/>
          <w:szCs w:val="16"/>
        </w:rPr>
      </w:pPr>
    </w:p>
    <w:tbl>
      <w:tblPr>
        <w:tblStyle w:val="Grilledutableau"/>
        <w:tblpPr w:leftFromText="141" w:rightFromText="141" w:horzAnchor="margin" w:tblpY="-540"/>
        <w:tblW w:w="9441" w:type="dxa"/>
        <w:tblLook w:val="04A0" w:firstRow="1" w:lastRow="0" w:firstColumn="1" w:lastColumn="0" w:noHBand="0" w:noVBand="1"/>
      </w:tblPr>
      <w:tblGrid>
        <w:gridCol w:w="9441"/>
      </w:tblGrid>
      <w:tr w:rsidRPr="00F4398F" w:rsidR="008863AE" w:rsidTr="00BE5C41" w14:paraId="0126BAA8" w14:textId="77777777">
        <w:trPr>
          <w:trHeight w:val="473"/>
        </w:trPr>
        <w:tc>
          <w:tcPr>
            <w:tcW w:w="9441" w:type="dxa"/>
          </w:tcPr>
          <w:p w:rsidRPr="00766D59" w:rsidR="008863AE" w:rsidP="001678C3" w:rsidRDefault="00555A67" w14:paraId="0F245D94" w14:textId="4296CD03">
            <w:pPr>
              <w:pStyle w:val="PrformatHTML"/>
              <w:rPr>
                <w:rFonts w:ascii="Apex New Book" w:hAnsi="Apex New Book"/>
                <w:lang w:val="en-US"/>
              </w:rPr>
            </w:pPr>
            <w:r w:rsidRPr="00766D59">
              <w:rPr>
                <w:rFonts w:ascii="Apex New Book" w:hAnsi="Apex New Book" w:cs="Arial"/>
                <w:sz w:val="22"/>
                <w:lang w:val="en-US"/>
              </w:rPr>
              <w:lastRenderedPageBreak/>
              <w:t>Proposal and implementation of the network set-up</w:t>
            </w:r>
            <w:r w:rsidR="001476D8">
              <w:rPr>
                <w:rFonts w:ascii="Apex New Book" w:hAnsi="Apex New Book" w:cs="Arial"/>
                <w:sz w:val="22"/>
                <w:lang w:val="en-US"/>
              </w:rPr>
              <w:t>:</w:t>
            </w:r>
            <w:r w:rsidRPr="00766D59">
              <w:rPr>
                <w:rFonts w:ascii="Apex New Book" w:hAnsi="Apex New Book" w:cs="Arial"/>
                <w:i/>
                <w:sz w:val="18"/>
                <w:lang w:val="en-US"/>
              </w:rPr>
              <w:t xml:space="preserve"> </w:t>
            </w:r>
            <w:r w:rsidRPr="00936A32" w:rsidR="00C15119">
              <w:rPr>
                <w:rStyle w:val="y2iqfc"/>
                <w:rFonts w:ascii="Apex New Book" w:hAnsi="Apex New Book"/>
                <w:i/>
                <w:sz w:val="22"/>
                <w:szCs w:val="22"/>
                <w:lang w:val="en"/>
              </w:rPr>
              <w:t>specify the key institutes and individuals and justify the planned expenditure</w:t>
            </w:r>
            <w:r w:rsidRPr="00936A32" w:rsidR="001476D8">
              <w:rPr>
                <w:rStyle w:val="y2iqfc"/>
                <w:rFonts w:ascii="Apex New Book" w:hAnsi="Apex New Book"/>
                <w:i/>
                <w:sz w:val="22"/>
                <w:szCs w:val="22"/>
                <w:lang w:val="en"/>
              </w:rPr>
              <w:t>s</w:t>
            </w:r>
            <w:r w:rsidRPr="00936A32" w:rsidR="00C15119">
              <w:rPr>
                <w:rStyle w:val="y2iqfc"/>
                <w:rFonts w:ascii="Apex New Book" w:hAnsi="Apex New Book"/>
                <w:i/>
                <w:sz w:val="22"/>
                <w:szCs w:val="22"/>
                <w:lang w:val="en"/>
              </w:rPr>
              <w:t xml:space="preserve"> </w:t>
            </w:r>
            <w:r w:rsidRPr="00936A32" w:rsidR="00FE42E3">
              <w:rPr>
                <w:rStyle w:val="y2iqfc"/>
                <w:rFonts w:ascii="Apex New Book" w:hAnsi="Apex New Book"/>
                <w:i/>
                <w:sz w:val="22"/>
                <w:szCs w:val="22"/>
                <w:lang w:val="en"/>
              </w:rPr>
              <w:t xml:space="preserve">to set up </w:t>
            </w:r>
            <w:r w:rsidRPr="00936A32" w:rsidR="00C15119">
              <w:rPr>
                <w:rStyle w:val="y2iqfc"/>
                <w:rFonts w:ascii="Apex New Book" w:hAnsi="Apex New Book"/>
                <w:i/>
                <w:sz w:val="22"/>
                <w:szCs w:val="22"/>
                <w:lang w:val="en"/>
              </w:rPr>
              <w:t xml:space="preserve">the proposed network </w:t>
            </w:r>
            <w:r w:rsidRPr="00936A32" w:rsidR="00A65698">
              <w:rPr>
                <w:rFonts w:ascii="Apex New Book" w:hAnsi="Apex New Book" w:cs="Arial"/>
                <w:sz w:val="22"/>
                <w:szCs w:val="22"/>
                <w:lang w:val="en-US"/>
              </w:rPr>
              <w:t>(1 page maximum)</w:t>
            </w:r>
          </w:p>
        </w:tc>
      </w:tr>
      <w:tr w:rsidRPr="000026DD" w:rsidR="008863AE" w:rsidTr="00BE5C41" w14:paraId="595E939C" w14:textId="77777777">
        <w:trPr>
          <w:trHeight w:val="12921" w:hRule="exact"/>
        </w:trPr>
        <w:tc>
          <w:tcPr>
            <w:tcW w:w="9441" w:type="dxa"/>
          </w:tcPr>
          <w:p w:rsidRPr="000026DD" w:rsidR="008863AE" w:rsidP="001678C3" w:rsidRDefault="001476D8" w14:paraId="45D361DF" w14:textId="66835C23">
            <w:pPr>
              <w:rPr>
                <w:rFonts w:ascii="Apex New Book" w:hAnsi="Apex New Book"/>
                <w:szCs w:val="22"/>
              </w:rPr>
            </w:pPr>
            <w:r>
              <w:rPr>
                <w:rFonts w:ascii="Apex New Book" w:hAnsi="Apex New Book"/>
                <w:szCs w:val="22"/>
              </w:rPr>
              <w:fldChar w:fldCharType="begin">
                <w:ffData>
                  <w:name w:val="Soutien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name="Soutien" w:id="2"/>
            <w:r>
              <w:rPr>
                <w:rFonts w:ascii="Apex New Book" w:hAnsi="Apex New Book"/>
                <w:szCs w:val="22"/>
              </w:rPr>
              <w:instrText xml:space="preserve"> FORMTEXT </w:instrText>
            </w:r>
            <w:r>
              <w:rPr>
                <w:rFonts w:ascii="Apex New Book" w:hAnsi="Apex New Book"/>
                <w:szCs w:val="22"/>
              </w:rPr>
            </w:r>
            <w:r>
              <w:rPr>
                <w:rFonts w:ascii="Apex New Book" w:hAnsi="Apex New Book"/>
                <w:szCs w:val="22"/>
              </w:rPr>
              <w:fldChar w:fldCharType="separate"/>
            </w:r>
            <w:r>
              <w:rPr>
                <w:rFonts w:ascii="Apex New Book" w:hAnsi="Apex New Book"/>
                <w:noProof/>
                <w:szCs w:val="22"/>
              </w:rPr>
              <w:t> </w:t>
            </w:r>
            <w:r>
              <w:rPr>
                <w:rFonts w:ascii="Apex New Book" w:hAnsi="Apex New Book"/>
                <w:noProof/>
                <w:szCs w:val="22"/>
              </w:rPr>
              <w:t> </w:t>
            </w:r>
            <w:r>
              <w:rPr>
                <w:rFonts w:ascii="Apex New Book" w:hAnsi="Apex New Book"/>
                <w:noProof/>
                <w:szCs w:val="22"/>
              </w:rPr>
              <w:t> </w:t>
            </w:r>
            <w:r>
              <w:rPr>
                <w:rFonts w:ascii="Apex New Book" w:hAnsi="Apex New Book"/>
                <w:noProof/>
                <w:szCs w:val="22"/>
              </w:rPr>
              <w:t> </w:t>
            </w:r>
            <w:r>
              <w:rPr>
                <w:rFonts w:ascii="Apex New Book" w:hAnsi="Apex New Book"/>
                <w:noProof/>
                <w:szCs w:val="22"/>
              </w:rPr>
              <w:t> </w:t>
            </w:r>
            <w:r>
              <w:rPr>
                <w:rFonts w:ascii="Apex New Book" w:hAnsi="Apex New Book"/>
                <w:szCs w:val="22"/>
              </w:rPr>
              <w:fldChar w:fldCharType="end"/>
            </w:r>
            <w:bookmarkEnd w:id="2"/>
          </w:p>
        </w:tc>
      </w:tr>
    </w:tbl>
    <w:p w:rsidRPr="000026DD" w:rsidR="008A7406" w:rsidP="0007340F" w:rsidRDefault="008A7406" w14:paraId="68D12C4F" w14:textId="2AE52A34">
      <w:pPr>
        <w:rPr>
          <w:rFonts w:ascii="Apex New Book" w:hAnsi="Apex New Book" w:cs="Arial"/>
          <w:sz w:val="16"/>
          <w:szCs w:val="16"/>
        </w:rPr>
      </w:pPr>
    </w:p>
    <w:tbl>
      <w:tblPr>
        <w:tblStyle w:val="Grilledutableau"/>
        <w:tblpPr w:leftFromText="141" w:rightFromText="141" w:vertAnchor="page" w:tblpY="2041"/>
        <w:tblW w:w="9357" w:type="dxa"/>
        <w:tblLook w:val="04A0" w:firstRow="1" w:lastRow="0" w:firstColumn="1" w:lastColumn="0" w:noHBand="0" w:noVBand="1"/>
      </w:tblPr>
      <w:tblGrid>
        <w:gridCol w:w="9357"/>
      </w:tblGrid>
      <w:tr w:rsidRPr="00F4398F" w:rsidR="001678C3" w:rsidTr="00C72062" w14:paraId="5A091DF6" w14:textId="77777777">
        <w:trPr>
          <w:trHeight w:val="969"/>
        </w:trPr>
        <w:tc>
          <w:tcPr>
            <w:tcW w:w="9357" w:type="dxa"/>
          </w:tcPr>
          <w:p w:rsidR="00A65698" w:rsidP="001678C3" w:rsidRDefault="001678C3" w14:paraId="156CC134" w14:textId="77777777">
            <w:pPr>
              <w:spacing w:after="120"/>
              <w:rPr>
                <w:rFonts w:ascii="Apex New Book" w:hAnsi="Apex New Book" w:cs="Arial"/>
                <w:lang w:val="en-US"/>
              </w:rPr>
            </w:pPr>
            <w:r w:rsidRPr="00766D59">
              <w:rPr>
                <w:rFonts w:ascii="Apex New Book" w:hAnsi="Apex New Book" w:cs="Arial"/>
                <w:lang w:val="en-US"/>
              </w:rPr>
              <w:lastRenderedPageBreak/>
              <w:t xml:space="preserve">Justification of the capacity of the project to be selected in the relevant Call for proposals </w:t>
            </w:r>
            <w:r w:rsidRPr="00766D59" w:rsidR="00A65698">
              <w:rPr>
                <w:rFonts w:ascii="Apex New Book" w:hAnsi="Apex New Book" w:cs="Arial"/>
                <w:lang w:val="en-US"/>
              </w:rPr>
              <w:t>(</w:t>
            </w:r>
            <w:r w:rsidR="00A65698">
              <w:rPr>
                <w:rFonts w:ascii="Apex New Book" w:hAnsi="Apex New Book" w:cs="Arial"/>
                <w:lang w:val="en-US"/>
              </w:rPr>
              <w:t xml:space="preserve">1 page </w:t>
            </w:r>
            <w:r w:rsidRPr="00766D59" w:rsidR="00A65698">
              <w:rPr>
                <w:rFonts w:ascii="Apex New Book" w:hAnsi="Apex New Book" w:cs="Arial"/>
                <w:lang w:val="en-US"/>
              </w:rPr>
              <w:t>max</w:t>
            </w:r>
            <w:r w:rsidR="00A65698">
              <w:rPr>
                <w:rFonts w:ascii="Apex New Book" w:hAnsi="Apex New Book" w:cs="Arial"/>
                <w:lang w:val="en-US"/>
              </w:rPr>
              <w:t>imum</w:t>
            </w:r>
            <w:r w:rsidRPr="00766D59" w:rsidR="00A65698">
              <w:rPr>
                <w:rFonts w:ascii="Apex New Book" w:hAnsi="Apex New Book" w:cs="Arial"/>
                <w:lang w:val="en-US"/>
              </w:rPr>
              <w:t>)</w:t>
            </w:r>
          </w:p>
          <w:p w:rsidRPr="00766D59" w:rsidR="00EA6A40" w:rsidP="001678C3" w:rsidRDefault="00EA6A40" w14:paraId="2CBC9767" w14:textId="6CAF2008">
            <w:pPr>
              <w:spacing w:after="120"/>
              <w:rPr>
                <w:rFonts w:ascii="Apex New Book" w:hAnsi="Apex New Book" w:cs="Arial"/>
                <w:sz w:val="24"/>
                <w:lang w:val="en-US"/>
              </w:rPr>
            </w:pPr>
            <w:r w:rsidRPr="00EA6A40">
              <w:rPr>
                <w:rFonts w:ascii="Apex New Book" w:hAnsi="Apex New Book" w:cs="Arial"/>
                <w:lang w:val="en-US"/>
              </w:rPr>
              <w:t xml:space="preserve">Please mention any contact you have already made with the </w:t>
            </w:r>
            <w:r>
              <w:rPr>
                <w:rFonts w:ascii="Apex New Book" w:hAnsi="Apex New Book" w:cs="Arial"/>
                <w:lang w:val="en-US"/>
              </w:rPr>
              <w:t xml:space="preserve">“Cellule Europe </w:t>
            </w:r>
            <w:proofErr w:type="spellStart"/>
            <w:r>
              <w:rPr>
                <w:rFonts w:ascii="Apex New Book" w:hAnsi="Apex New Book" w:cs="Arial"/>
                <w:lang w:val="en-US"/>
              </w:rPr>
              <w:t>Mutualisée</w:t>
            </w:r>
            <w:proofErr w:type="spellEnd"/>
            <w:r>
              <w:rPr>
                <w:rFonts w:ascii="Apex New Book" w:hAnsi="Apex New Book" w:cs="Arial"/>
                <w:lang w:val="en-US"/>
              </w:rPr>
              <w:t xml:space="preserve">” of the </w:t>
            </w:r>
            <w:proofErr w:type="spellStart"/>
            <w:r>
              <w:rPr>
                <w:rFonts w:ascii="Apex New Book" w:hAnsi="Apex New Book" w:cs="Arial"/>
                <w:lang w:val="en-US"/>
              </w:rPr>
              <w:t>IdEx</w:t>
            </w:r>
            <w:proofErr w:type="spellEnd"/>
            <w:r w:rsidRPr="00EA6A40">
              <w:rPr>
                <w:rFonts w:ascii="Apex New Book" w:hAnsi="Apex New Book" w:cs="Arial"/>
                <w:lang w:val="en-US"/>
              </w:rPr>
              <w:t xml:space="preserve"> for </w:t>
            </w:r>
            <w:r>
              <w:rPr>
                <w:rFonts w:ascii="Apex New Book" w:hAnsi="Apex New Book" w:cs="Arial"/>
                <w:lang w:val="en-US"/>
              </w:rPr>
              <w:t xml:space="preserve">a </w:t>
            </w:r>
            <w:r w:rsidRPr="00EA6A40">
              <w:rPr>
                <w:rFonts w:ascii="Apex New Book" w:hAnsi="Apex New Book" w:cs="Arial"/>
                <w:lang w:val="en-US"/>
              </w:rPr>
              <w:t>support in setting up a project.</w:t>
            </w:r>
          </w:p>
        </w:tc>
      </w:tr>
      <w:tr w:rsidRPr="000026DD" w:rsidR="001678C3" w:rsidTr="00767FA6" w14:paraId="6EE9FFE0" w14:textId="77777777">
        <w:trPr>
          <w:trHeight w:val="12022" w:hRule="exact"/>
        </w:trPr>
        <w:tc>
          <w:tcPr>
            <w:tcW w:w="9357" w:type="dxa"/>
          </w:tcPr>
          <w:p w:rsidRPr="000026DD" w:rsidR="001678C3" w:rsidP="001678C3" w:rsidRDefault="001678C3" w14:paraId="2ACF5483" w14:textId="2E43CE52">
            <w:pPr>
              <w:rPr>
                <w:rFonts w:ascii="Apex New Book" w:hAnsi="Apex New Book"/>
                <w:szCs w:val="22"/>
              </w:rPr>
            </w:pPr>
          </w:p>
        </w:tc>
      </w:tr>
    </w:tbl>
    <w:p w:rsidR="00C72062" w:rsidP="00996E09" w:rsidRDefault="00C72062" w14:paraId="12B18BEF" w14:textId="40521DD3">
      <w:pPr>
        <w:rPr>
          <w:rFonts w:ascii="Apex New Book" w:hAnsi="Apex New Book" w:cs="Arial"/>
          <w:sz w:val="16"/>
          <w:szCs w:val="16"/>
        </w:rPr>
      </w:pPr>
    </w:p>
    <w:p w:rsidR="00C72062" w:rsidP="00996E09" w:rsidRDefault="00C72062" w14:paraId="294F04DD" w14:textId="577A6AA0">
      <w:pPr>
        <w:rPr>
          <w:rFonts w:ascii="Apex New Book" w:hAnsi="Apex New Book" w:cs="Arial"/>
          <w:sz w:val="16"/>
          <w:szCs w:val="16"/>
        </w:rPr>
      </w:pPr>
    </w:p>
    <w:p w:rsidR="00C72062" w:rsidP="00996E09" w:rsidRDefault="00C72062" w14:paraId="0E595BE3" w14:textId="1526CC30">
      <w:pPr>
        <w:rPr>
          <w:rFonts w:ascii="Apex New Book" w:hAnsi="Apex New Book" w:cs="Arial"/>
          <w:sz w:val="16"/>
          <w:szCs w:val="16"/>
        </w:rPr>
      </w:pPr>
    </w:p>
    <w:p w:rsidR="00C72062" w:rsidP="00996E09" w:rsidRDefault="00C72062" w14:paraId="0C74142C" w14:textId="5C36A171">
      <w:pPr>
        <w:rPr>
          <w:rFonts w:ascii="Apex New Book" w:hAnsi="Apex New Book" w:cs="Arial"/>
          <w:sz w:val="16"/>
          <w:szCs w:val="16"/>
        </w:rPr>
      </w:pPr>
    </w:p>
    <w:p w:rsidRPr="000026DD" w:rsidR="00C72062" w:rsidP="00996E09" w:rsidRDefault="00C72062" w14:paraId="36DC5480" w14:textId="77777777">
      <w:pPr>
        <w:rPr>
          <w:rFonts w:ascii="Apex New Book" w:hAnsi="Apex New Book" w:cs="Arial"/>
          <w:sz w:val="16"/>
          <w:szCs w:val="16"/>
        </w:rPr>
      </w:pPr>
    </w:p>
    <w:p w:rsidRPr="000026DD" w:rsidR="00817B41" w:rsidP="00DF6E19" w:rsidRDefault="00FE42E3" w14:paraId="15F8FE5E" w14:textId="5E9EE229">
      <w:pPr>
        <w:rPr>
          <w:rFonts w:ascii="Apex New Book" w:hAnsi="Apex New Book" w:cs="Arial"/>
          <w:b/>
          <w:sz w:val="24"/>
        </w:rPr>
      </w:pPr>
      <w:r>
        <w:rPr>
          <w:rFonts w:ascii="Apex New Book" w:hAnsi="Apex New Book" w:cs="Arial"/>
          <w:b/>
          <w:sz w:val="24"/>
        </w:rPr>
        <w:t>Budget break</w:t>
      </w:r>
      <w:r w:rsidR="00A50B8A">
        <w:rPr>
          <w:rFonts w:ascii="Apex New Book" w:hAnsi="Apex New Book" w:cs="Arial"/>
          <w:b/>
          <w:sz w:val="24"/>
        </w:rPr>
        <w:t>down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0"/>
        <w:gridCol w:w="1559"/>
        <w:gridCol w:w="5096"/>
      </w:tblGrid>
      <w:tr w:rsidRPr="000026DD" w:rsidR="00996E09" w:rsidTr="00744270" w14:paraId="3C8CB321" w14:textId="77777777">
        <w:trPr>
          <w:trHeight w:val="397"/>
        </w:trPr>
        <w:tc>
          <w:tcPr>
            <w:tcW w:w="2410" w:type="dxa"/>
            <w:tcBorders>
              <w:top w:val="nil"/>
              <w:left w:val="nil"/>
            </w:tcBorders>
          </w:tcPr>
          <w:p w:rsidRPr="000026DD" w:rsidR="00996E09" w:rsidP="00CC5AAC" w:rsidRDefault="00996E09" w14:paraId="147EC330" w14:textId="09E296A8">
            <w:pPr>
              <w:rPr>
                <w:rFonts w:ascii="Apex New Book" w:hAnsi="Apex New Book" w:cs="Arial"/>
                <w:sz w:val="24"/>
              </w:rPr>
            </w:pPr>
          </w:p>
        </w:tc>
        <w:tc>
          <w:tcPr>
            <w:tcW w:w="1559" w:type="dxa"/>
          </w:tcPr>
          <w:p w:rsidRPr="000026DD" w:rsidR="00996E09" w:rsidP="00996E09" w:rsidRDefault="00E267DF" w14:paraId="5E12D22A" w14:textId="01688B7D">
            <w:pPr>
              <w:jc w:val="center"/>
              <w:rPr>
                <w:rFonts w:ascii="Apex New Book" w:hAnsi="Apex New Book" w:cs="Arial"/>
              </w:rPr>
            </w:pPr>
            <w:proofErr w:type="spellStart"/>
            <w:r w:rsidRPr="000026DD">
              <w:rPr>
                <w:rFonts w:ascii="Apex New Book" w:hAnsi="Apex New Book" w:cs="Arial"/>
              </w:rPr>
              <w:t>A</w:t>
            </w:r>
            <w:r w:rsidRPr="000026DD" w:rsidR="00922E82">
              <w:rPr>
                <w:rFonts w:ascii="Apex New Book" w:hAnsi="Apex New Book" w:cs="Arial"/>
              </w:rPr>
              <w:t>m</w:t>
            </w:r>
            <w:r w:rsidRPr="000026DD">
              <w:rPr>
                <w:rFonts w:ascii="Apex New Book" w:hAnsi="Apex New Book" w:cs="Arial"/>
              </w:rPr>
              <w:t>ount</w:t>
            </w:r>
            <w:proofErr w:type="spellEnd"/>
          </w:p>
        </w:tc>
        <w:tc>
          <w:tcPr>
            <w:tcW w:w="5096" w:type="dxa"/>
          </w:tcPr>
          <w:p w:rsidRPr="000026DD" w:rsidR="00996E09" w:rsidP="00996E09" w:rsidRDefault="00996E09" w14:paraId="13158B46" w14:textId="0C01E765">
            <w:pPr>
              <w:jc w:val="center"/>
              <w:rPr>
                <w:rFonts w:ascii="Apex New Book" w:hAnsi="Apex New Book" w:cs="Arial"/>
              </w:rPr>
            </w:pPr>
            <w:r w:rsidRPr="000026DD">
              <w:rPr>
                <w:rFonts w:ascii="Apex New Book" w:hAnsi="Apex New Book" w:cs="Arial"/>
              </w:rPr>
              <w:t>Description</w:t>
            </w:r>
          </w:p>
        </w:tc>
      </w:tr>
      <w:tr w:rsidRPr="000026DD" w:rsidR="00996E09" w:rsidTr="00744270" w14:paraId="77FA6FF8" w14:textId="77777777">
        <w:trPr>
          <w:trHeight w:val="567"/>
        </w:trPr>
        <w:tc>
          <w:tcPr>
            <w:tcW w:w="2410" w:type="dxa"/>
          </w:tcPr>
          <w:p w:rsidRPr="00766D59" w:rsidR="00996E09" w:rsidP="00E72779" w:rsidRDefault="00F134F7" w14:paraId="7CC0C364" w14:textId="4C0AA302">
            <w:pPr>
              <w:jc w:val="left"/>
              <w:rPr>
                <w:rFonts w:ascii="Apex New Book" w:hAnsi="Apex New Book" w:cs="Arial"/>
                <w:lang w:val="en-US"/>
              </w:rPr>
            </w:pPr>
            <w:r>
              <w:rPr>
                <w:rFonts w:ascii="Apex New Book" w:hAnsi="Apex New Book" w:cs="Arial"/>
                <w:lang w:val="en-US"/>
              </w:rPr>
              <w:t>M</w:t>
            </w:r>
            <w:r w:rsidRPr="00766D59" w:rsidR="00C265BC">
              <w:rPr>
                <w:rFonts w:ascii="Apex New Book" w:hAnsi="Apex New Book" w:cs="Arial"/>
                <w:lang w:val="en-US"/>
              </w:rPr>
              <w:t>ission</w:t>
            </w:r>
            <w:r>
              <w:rPr>
                <w:rFonts w:ascii="Apex New Book" w:hAnsi="Apex New Book" w:cs="Arial"/>
                <w:lang w:val="en-US"/>
              </w:rPr>
              <w:t>s</w:t>
            </w:r>
            <w:r w:rsidRPr="00766D59" w:rsidR="00C265BC">
              <w:rPr>
                <w:rFonts w:ascii="Apex New Book" w:hAnsi="Apex New Book" w:cs="Arial"/>
                <w:lang w:val="en-US"/>
              </w:rPr>
              <w:t>, invitation</w:t>
            </w:r>
            <w:r w:rsidR="001476D8">
              <w:rPr>
                <w:rFonts w:ascii="Apex New Book" w:hAnsi="Apex New Book" w:cs="Arial"/>
                <w:lang w:val="en-US"/>
              </w:rPr>
              <w:t>s</w:t>
            </w:r>
            <w:r w:rsidRPr="00766D59" w:rsidR="00C265BC">
              <w:rPr>
                <w:rFonts w:ascii="Apex New Book" w:hAnsi="Apex New Book" w:cs="Arial"/>
                <w:lang w:val="en-US"/>
              </w:rPr>
              <w:t xml:space="preserve"> and</w:t>
            </w:r>
            <w:r w:rsidRPr="00766D59" w:rsidR="0091608C">
              <w:rPr>
                <w:rFonts w:ascii="Apex New Book" w:hAnsi="Apex New Book" w:cs="Arial"/>
                <w:lang w:val="en-US"/>
              </w:rPr>
              <w:t>/or</w:t>
            </w:r>
            <w:r w:rsidRPr="00766D59" w:rsidR="00C265BC">
              <w:rPr>
                <w:rFonts w:ascii="Apex New Book" w:hAnsi="Apex New Book" w:cs="Arial"/>
                <w:lang w:val="en-US"/>
              </w:rPr>
              <w:t xml:space="preserve"> receptions</w:t>
            </w:r>
          </w:p>
        </w:tc>
        <w:tc>
          <w:tcPr>
            <w:tcW w:w="1559" w:type="dxa"/>
          </w:tcPr>
          <w:p w:rsidRPr="000026DD" w:rsidR="00996E09" w:rsidP="00996E09" w:rsidRDefault="00996E09" w14:paraId="0A14BB55" w14:textId="083CA9C2">
            <w:pPr>
              <w:jc w:val="right"/>
              <w:rPr>
                <w:rFonts w:ascii="Apex New Book" w:hAnsi="Apex New Book" w:cs="Arial"/>
                <w:szCs w:val="22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0026DD" w:rsidR="00996E09" w:rsidP="00CC5AAC" w:rsidRDefault="00996E09" w14:paraId="586363D9" w14:textId="1A491DFE">
            <w:pPr>
              <w:rPr>
                <w:rFonts w:ascii="Apex New Book" w:hAnsi="Apex New Book"/>
                <w:szCs w:val="22"/>
              </w:rPr>
            </w:pPr>
          </w:p>
        </w:tc>
      </w:tr>
      <w:tr w:rsidRPr="000026DD" w:rsidR="00996E09" w:rsidTr="00744270" w14:paraId="7C7A2886" w14:textId="77777777">
        <w:trPr>
          <w:trHeight w:val="567"/>
        </w:trPr>
        <w:tc>
          <w:tcPr>
            <w:tcW w:w="2410" w:type="dxa"/>
          </w:tcPr>
          <w:p w:rsidRPr="000026DD" w:rsidR="00996E09" w:rsidP="00E72779" w:rsidRDefault="00F134F7" w14:paraId="5DA66BC3" w14:textId="7D08802A">
            <w:pPr>
              <w:jc w:val="left"/>
              <w:rPr>
                <w:rFonts w:ascii="Apex New Book" w:hAnsi="Apex New Book" w:cs="Arial"/>
              </w:rPr>
            </w:pPr>
            <w:r>
              <w:rPr>
                <w:rFonts w:ascii="Apex New Book" w:hAnsi="Apex New Book" w:cs="Arial"/>
              </w:rPr>
              <w:t xml:space="preserve">Organisation of </w:t>
            </w:r>
            <w:proofErr w:type="spellStart"/>
            <w:r>
              <w:rPr>
                <w:rFonts w:ascii="Apex New Book" w:hAnsi="Apex New Book" w:cs="Arial"/>
              </w:rPr>
              <w:t>c</w:t>
            </w:r>
            <w:r w:rsidRPr="000026DD" w:rsidR="00C265BC">
              <w:rPr>
                <w:rFonts w:ascii="Apex New Book" w:hAnsi="Apex New Book" w:cs="Arial"/>
              </w:rPr>
              <w:t>onferences</w:t>
            </w:r>
            <w:proofErr w:type="spellEnd"/>
            <w:r w:rsidRPr="000026DD" w:rsidR="00C265BC">
              <w:rPr>
                <w:rFonts w:ascii="Apex New Book" w:hAnsi="Apex New Book" w:cs="Arial"/>
              </w:rPr>
              <w:t>/</w:t>
            </w:r>
            <w:proofErr w:type="spellStart"/>
            <w:r w:rsidRPr="000026DD" w:rsidR="00C265BC">
              <w:rPr>
                <w:rFonts w:ascii="Apex New Book" w:hAnsi="Apex New Book" w:cs="Arial"/>
              </w:rPr>
              <w:t>seminars</w:t>
            </w:r>
            <w:proofErr w:type="spellEnd"/>
          </w:p>
        </w:tc>
        <w:tc>
          <w:tcPr>
            <w:tcW w:w="1559" w:type="dxa"/>
          </w:tcPr>
          <w:p w:rsidRPr="000026DD" w:rsidR="00996E09" w:rsidP="00996E09" w:rsidRDefault="00996E09" w14:paraId="5480FC9E" w14:textId="02105AB1">
            <w:pPr>
              <w:jc w:val="right"/>
              <w:rPr>
                <w:rFonts w:ascii="Apex New Book" w:hAnsi="Apex New Book" w:cs="Arial"/>
                <w:sz w:val="24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0026DD" w:rsidR="00996E09" w:rsidP="00CC5AAC" w:rsidRDefault="00996E09" w14:paraId="73681F00" w14:textId="4873DB5E">
            <w:pPr>
              <w:rPr>
                <w:rFonts w:ascii="Apex New Book" w:hAnsi="Apex New Book" w:cs="Arial"/>
                <w:sz w:val="24"/>
              </w:rPr>
            </w:pPr>
          </w:p>
        </w:tc>
      </w:tr>
      <w:tr w:rsidRPr="000026DD" w:rsidR="00DF6E19" w:rsidTr="00C4498D" w14:paraId="714A18D6" w14:textId="77777777">
        <w:trPr>
          <w:trHeight w:val="496"/>
        </w:trPr>
        <w:tc>
          <w:tcPr>
            <w:tcW w:w="2410" w:type="dxa"/>
          </w:tcPr>
          <w:p w:rsidRPr="000026DD" w:rsidR="00DF6E19" w:rsidP="00E72779" w:rsidRDefault="00C265BC" w14:paraId="27D2D944" w14:textId="783187C3">
            <w:pPr>
              <w:jc w:val="left"/>
              <w:rPr>
                <w:rFonts w:ascii="Apex New Book" w:hAnsi="Apex New Book" w:cs="Arial"/>
              </w:rPr>
            </w:pPr>
            <w:proofErr w:type="spellStart"/>
            <w:r w:rsidRPr="000026DD">
              <w:rPr>
                <w:rFonts w:ascii="Apex New Book" w:hAnsi="Apex New Book" w:cs="Arial"/>
              </w:rPr>
              <w:t>Other</w:t>
            </w:r>
            <w:proofErr w:type="spellEnd"/>
            <w:r w:rsidRPr="000026DD">
              <w:rPr>
                <w:rFonts w:ascii="Apex New Book" w:hAnsi="Apex New Book" w:cs="Arial"/>
              </w:rPr>
              <w:t xml:space="preserve"> (</w:t>
            </w:r>
            <w:proofErr w:type="spellStart"/>
            <w:r w:rsidRPr="000026DD">
              <w:rPr>
                <w:rFonts w:ascii="Apex New Book" w:hAnsi="Apex New Book" w:cs="Arial"/>
              </w:rPr>
              <w:t>specify</w:t>
            </w:r>
            <w:proofErr w:type="spellEnd"/>
            <w:r w:rsidRPr="000026DD">
              <w:rPr>
                <w:rFonts w:ascii="Apex New Book" w:hAnsi="Apex New Book" w:cs="Arial"/>
              </w:rPr>
              <w:t>)</w:t>
            </w:r>
          </w:p>
        </w:tc>
        <w:tc>
          <w:tcPr>
            <w:tcW w:w="1559" w:type="dxa"/>
          </w:tcPr>
          <w:p w:rsidRPr="000026DD" w:rsidR="00DF6E19" w:rsidP="00996E09" w:rsidRDefault="00DF6E19" w14:paraId="5EE5C0D2" w14:textId="1FB37F4B">
            <w:pPr>
              <w:jc w:val="right"/>
              <w:rPr>
                <w:rFonts w:ascii="Apex New Book" w:hAnsi="Apex New Book"/>
                <w:szCs w:val="22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0026DD" w:rsidR="00DF6E19" w:rsidP="00CC5AAC" w:rsidRDefault="00DF6E19" w14:paraId="2F231E31" w14:textId="44271811">
            <w:pPr>
              <w:rPr>
                <w:rFonts w:ascii="Apex New Book" w:hAnsi="Apex New Book" w:cs="Arial"/>
                <w:sz w:val="24"/>
              </w:rPr>
            </w:pPr>
          </w:p>
        </w:tc>
      </w:tr>
      <w:tr w:rsidRPr="000026DD" w:rsidR="00817B41" w:rsidTr="00744270" w14:paraId="7E0C6DB7" w14:textId="77777777">
        <w:trPr>
          <w:trHeight w:val="567"/>
        </w:trPr>
        <w:tc>
          <w:tcPr>
            <w:tcW w:w="2410" w:type="dxa"/>
          </w:tcPr>
          <w:p w:rsidRPr="00766D59" w:rsidR="00817B41" w:rsidP="00E72779" w:rsidRDefault="00F134F7" w14:paraId="4E020D10" w14:textId="4229EBB3">
            <w:pPr>
              <w:jc w:val="left"/>
              <w:rPr>
                <w:rFonts w:ascii="Apex New Book" w:hAnsi="Apex New Book" w:cs="Arial"/>
                <w:lang w:val="en-US"/>
              </w:rPr>
            </w:pPr>
            <w:r>
              <w:rPr>
                <w:rFonts w:ascii="Apex New Book" w:hAnsi="Apex New Book" w:cs="Courier New"/>
                <w:szCs w:val="20"/>
                <w:lang w:val="en"/>
              </w:rPr>
              <w:t>A</w:t>
            </w:r>
            <w:r w:rsidRPr="000026DD" w:rsidR="00817B41">
              <w:rPr>
                <w:rFonts w:ascii="Apex New Book" w:hAnsi="Apex New Book" w:cs="Courier New"/>
                <w:szCs w:val="20"/>
                <w:lang w:val="en"/>
              </w:rPr>
              <w:t>lready obtained</w:t>
            </w:r>
            <w:r>
              <w:rPr>
                <w:rFonts w:ascii="Apex New Book" w:hAnsi="Apex New Book" w:cs="Courier New"/>
                <w:szCs w:val="20"/>
                <w:lang w:val="en"/>
              </w:rPr>
              <w:t xml:space="preserve"> co-funding</w:t>
            </w:r>
            <w:r w:rsidRPr="000026DD" w:rsidR="00817B41">
              <w:rPr>
                <w:rFonts w:ascii="Apex New Book" w:hAnsi="Apex New Book" w:cs="Courier New"/>
                <w:szCs w:val="20"/>
                <w:lang w:val="en"/>
              </w:rPr>
              <w:t xml:space="preserve"> </w:t>
            </w:r>
          </w:p>
        </w:tc>
        <w:tc>
          <w:tcPr>
            <w:tcW w:w="1559" w:type="dxa"/>
          </w:tcPr>
          <w:p w:rsidRPr="000026DD" w:rsidR="00817B41" w:rsidP="00996E09" w:rsidRDefault="00817B41" w14:paraId="3FBC047E" w14:textId="2AD32A61">
            <w:pPr>
              <w:jc w:val="right"/>
              <w:rPr>
                <w:rFonts w:ascii="Apex New Book" w:hAnsi="Apex New Book"/>
                <w:szCs w:val="22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0026DD" w:rsidR="00817B41" w:rsidP="00CC5AAC" w:rsidRDefault="00817B41" w14:paraId="2B051BE8" w14:textId="020D9BCA">
            <w:pPr>
              <w:rPr>
                <w:rFonts w:ascii="Apex New Book" w:hAnsi="Apex New Book"/>
                <w:szCs w:val="22"/>
              </w:rPr>
            </w:pPr>
          </w:p>
        </w:tc>
      </w:tr>
      <w:tr w:rsidRPr="00CA1514" w:rsidR="00CA1514" w:rsidTr="00C4498D" w14:paraId="74EECBCE" w14:textId="77777777">
        <w:trPr>
          <w:trHeight w:val="399"/>
        </w:trPr>
        <w:tc>
          <w:tcPr>
            <w:tcW w:w="2410" w:type="dxa"/>
          </w:tcPr>
          <w:p w:rsidRPr="000026DD" w:rsidR="00CA1514" w:rsidP="00CA1514" w:rsidRDefault="00F134F7" w14:paraId="2485A6CF" w14:textId="5D43FD8E">
            <w:pPr>
              <w:jc w:val="left"/>
              <w:rPr>
                <w:rFonts w:ascii="Apex New Book" w:hAnsi="Apex New Book" w:cs="Courier New"/>
                <w:szCs w:val="20"/>
                <w:lang w:val="en"/>
              </w:rPr>
            </w:pPr>
            <w:r>
              <w:rPr>
                <w:rFonts w:ascii="Apex New Book" w:hAnsi="Apex New Book" w:cs="Courier New"/>
                <w:szCs w:val="20"/>
                <w:lang w:val="en"/>
              </w:rPr>
              <w:t>E</w:t>
            </w:r>
            <w:r w:rsidRPr="000026DD" w:rsidR="00CA1514">
              <w:rPr>
                <w:rFonts w:ascii="Apex New Book" w:hAnsi="Apex New Book" w:cs="Courier New"/>
                <w:szCs w:val="20"/>
                <w:lang w:val="en"/>
              </w:rPr>
              <w:t>xpected</w:t>
            </w:r>
            <w:r>
              <w:rPr>
                <w:rFonts w:ascii="Apex New Book" w:hAnsi="Apex New Book" w:cs="Courier New"/>
                <w:szCs w:val="20"/>
                <w:lang w:val="en"/>
              </w:rPr>
              <w:t xml:space="preserve"> co-funding</w:t>
            </w:r>
          </w:p>
        </w:tc>
        <w:tc>
          <w:tcPr>
            <w:tcW w:w="1559" w:type="dxa"/>
          </w:tcPr>
          <w:p w:rsidRPr="00CA1514" w:rsidR="00CA1514" w:rsidP="00CA1514" w:rsidRDefault="00CA1514" w14:paraId="365D1450" w14:textId="5F1E51F9">
            <w:pPr>
              <w:jc w:val="right"/>
              <w:rPr>
                <w:rFonts w:ascii="Apex New Book" w:hAnsi="Apex New Book"/>
                <w:szCs w:val="22"/>
                <w:lang w:val="en-US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CA1514" w:rsidR="00CA1514" w:rsidP="00CA1514" w:rsidRDefault="00CA1514" w14:paraId="2BE114FC" w14:textId="293BA324">
            <w:pPr>
              <w:rPr>
                <w:rFonts w:ascii="Apex New Book" w:hAnsi="Apex New Book"/>
                <w:szCs w:val="22"/>
                <w:lang w:val="en-US"/>
              </w:rPr>
            </w:pPr>
          </w:p>
        </w:tc>
      </w:tr>
      <w:tr w:rsidRPr="00F134F7" w:rsidR="00E67713" w:rsidTr="00744270" w14:paraId="5F3A5A49" w14:textId="77777777">
        <w:trPr>
          <w:trHeight w:val="515"/>
        </w:trPr>
        <w:tc>
          <w:tcPr>
            <w:tcW w:w="2410" w:type="dxa"/>
          </w:tcPr>
          <w:p w:rsidRPr="00744270" w:rsidR="00E67713" w:rsidP="00E67713" w:rsidRDefault="00102320" w14:paraId="3212D0B3" w14:textId="54012C3B">
            <w:pPr>
              <w:jc w:val="left"/>
              <w:rPr>
                <w:rFonts w:ascii="Apex New Book" w:hAnsi="Apex New Book" w:cs="Arial"/>
                <w:lang w:val="en-US"/>
              </w:rPr>
            </w:pPr>
            <w:r>
              <w:rPr>
                <w:rFonts w:ascii="Apex New Book" w:hAnsi="Apex New Book" w:cs="Arial"/>
                <w:lang w:val="en-US"/>
              </w:rPr>
              <w:t>R</w:t>
            </w:r>
            <w:r w:rsidR="00E67713">
              <w:rPr>
                <w:rFonts w:ascii="Apex New Book" w:hAnsi="Apex New Book" w:cs="Arial"/>
                <w:lang w:val="en-US"/>
              </w:rPr>
              <w:t>equest</w:t>
            </w:r>
            <w:r w:rsidR="001476D8">
              <w:rPr>
                <w:rFonts w:ascii="Apex New Book" w:hAnsi="Apex New Book" w:cs="Arial"/>
                <w:lang w:val="en-US"/>
              </w:rPr>
              <w:t>ed amount</w:t>
            </w:r>
            <w:r w:rsidR="00E67713">
              <w:rPr>
                <w:rFonts w:ascii="Apex New Book" w:hAnsi="Apex New Book" w:cs="Arial"/>
                <w:lang w:val="en-US"/>
              </w:rPr>
              <w:t xml:space="preserve"> t</w:t>
            </w:r>
            <w:r w:rsidRPr="00744270" w:rsidR="00E67713">
              <w:rPr>
                <w:rFonts w:ascii="Apex New Book" w:hAnsi="Apex New Book" w:cs="Arial"/>
                <w:lang w:val="en-US"/>
              </w:rPr>
              <w:t>o</w:t>
            </w:r>
            <w:r w:rsidR="00E67713">
              <w:rPr>
                <w:rFonts w:ascii="Apex New Book" w:hAnsi="Apex New Book" w:cs="Arial"/>
                <w:lang w:val="en-US"/>
              </w:rPr>
              <w:t xml:space="preserve"> the</w:t>
            </w:r>
            <w:r w:rsidRPr="00744270" w:rsidR="00E67713">
              <w:rPr>
                <w:rFonts w:ascii="Apex New Book" w:hAnsi="Apex New Book" w:cs="Arial"/>
                <w:lang w:val="en-US"/>
              </w:rPr>
              <w:t xml:space="preserve"> </w:t>
            </w:r>
            <w:r w:rsidR="00E67713">
              <w:rPr>
                <w:rFonts w:ascii="Apex New Book" w:hAnsi="Apex New Book" w:cs="Arial"/>
                <w:lang w:val="en-US"/>
              </w:rPr>
              <w:t xml:space="preserve">Complex Systems </w:t>
            </w:r>
            <w:r w:rsidRPr="00744270" w:rsidR="00E67713">
              <w:rPr>
                <w:rFonts w:ascii="Apex New Book" w:hAnsi="Apex New Book" w:cs="Arial"/>
                <w:lang w:val="en-US"/>
              </w:rPr>
              <w:t>Academy</w:t>
            </w:r>
          </w:p>
        </w:tc>
        <w:tc>
          <w:tcPr>
            <w:tcW w:w="1559" w:type="dxa"/>
          </w:tcPr>
          <w:p w:rsidRPr="00744270" w:rsidR="00E67713" w:rsidP="00E67713" w:rsidRDefault="00E67713" w14:paraId="16DD3800" w14:textId="6FEE52D9">
            <w:pPr>
              <w:jc w:val="right"/>
              <w:rPr>
                <w:rFonts w:ascii="Apex New Book" w:hAnsi="Apex New Book"/>
                <w:szCs w:val="22"/>
                <w:lang w:val="en-US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744270" w:rsidR="00E67713" w:rsidP="00E67713" w:rsidRDefault="00E67713" w14:paraId="3FBA0ABA" w14:textId="24ED4692">
            <w:pPr>
              <w:rPr>
                <w:rFonts w:ascii="Apex New Book" w:hAnsi="Apex New Book"/>
                <w:szCs w:val="22"/>
                <w:lang w:val="en-US"/>
              </w:rPr>
            </w:pPr>
          </w:p>
        </w:tc>
      </w:tr>
      <w:tr w:rsidRPr="000026DD" w:rsidR="00E67713" w:rsidTr="00C4498D" w14:paraId="026EE827" w14:textId="77777777">
        <w:trPr>
          <w:trHeight w:val="486"/>
        </w:trPr>
        <w:tc>
          <w:tcPr>
            <w:tcW w:w="2410" w:type="dxa"/>
          </w:tcPr>
          <w:p w:rsidRPr="000026DD" w:rsidR="00E67713" w:rsidP="00E67713" w:rsidRDefault="00E67713" w14:paraId="20DF34AE" w14:textId="2C17C745">
            <w:pPr>
              <w:jc w:val="left"/>
              <w:rPr>
                <w:rFonts w:ascii="Apex New Book" w:hAnsi="Apex New Book" w:cs="Arial"/>
              </w:rPr>
            </w:pPr>
            <w:r w:rsidRPr="000026DD">
              <w:rPr>
                <w:rFonts w:ascii="Apex New Book" w:hAnsi="Apex New Book" w:cs="Arial"/>
              </w:rPr>
              <w:t>Total</w:t>
            </w:r>
          </w:p>
        </w:tc>
        <w:tc>
          <w:tcPr>
            <w:tcW w:w="1559" w:type="dxa"/>
          </w:tcPr>
          <w:p w:rsidRPr="000026DD" w:rsidR="00E67713" w:rsidP="00E67713" w:rsidRDefault="00E67713" w14:paraId="2DF4CDAE" w14:textId="3DB90CB5">
            <w:pPr>
              <w:jc w:val="right"/>
              <w:rPr>
                <w:rFonts w:ascii="Apex New Book" w:hAnsi="Apex New Book" w:cs="Arial"/>
                <w:sz w:val="24"/>
              </w:rPr>
            </w:pPr>
            <w:r w:rsidRPr="000026DD">
              <w:rPr>
                <w:rFonts w:ascii="Apex New Book" w:hAnsi="Apex New Book" w:cs="Arial"/>
                <w:szCs w:val="22"/>
              </w:rPr>
              <w:t>€</w:t>
            </w:r>
          </w:p>
        </w:tc>
        <w:tc>
          <w:tcPr>
            <w:tcW w:w="5096" w:type="dxa"/>
          </w:tcPr>
          <w:p w:rsidRPr="000026DD" w:rsidR="00E67713" w:rsidP="00E67713" w:rsidRDefault="00E67713" w14:paraId="238362B8" w14:textId="7F294208">
            <w:pPr>
              <w:rPr>
                <w:rFonts w:ascii="Apex New Book" w:hAnsi="Apex New Book"/>
                <w:sz w:val="24"/>
              </w:rPr>
            </w:pPr>
          </w:p>
        </w:tc>
      </w:tr>
    </w:tbl>
    <w:p w:rsidRPr="000026DD" w:rsidR="003A309E" w:rsidRDefault="003A309E" w14:paraId="3F368970" w14:textId="297A9187">
      <w:pPr>
        <w:jc w:val="left"/>
        <w:rPr>
          <w:rFonts w:ascii="Apex New Book" w:hAnsi="Apex New Book" w:cs="Arial"/>
        </w:rPr>
      </w:pPr>
    </w:p>
    <w:sectPr w:rsidRPr="000026DD" w:rsidR="003A309E" w:rsidSect="001678C3">
      <w:headerReference w:type="default" r:id="rId11"/>
      <w:headerReference w:type="first" r:id="rId12"/>
      <w:pgSz w:w="11906" w:h="16838" w:orient="portrait"/>
      <w:pgMar w:top="2652" w:right="1418" w:bottom="617" w:left="1418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0D7C" w:rsidP="00EE6812" w:rsidRDefault="00340D7C" w14:paraId="23693516" w14:textId="77777777">
      <w:r>
        <w:separator/>
      </w:r>
    </w:p>
  </w:endnote>
  <w:endnote w:type="continuationSeparator" w:id="0">
    <w:p w:rsidR="00340D7C" w:rsidP="00EE6812" w:rsidRDefault="00340D7C" w14:paraId="57444D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pex New Book">
    <w:altName w:val="Calibri"/>
    <w:charset w:val="00"/>
    <w:family w:val="modern"/>
    <w:pitch w:val="variable"/>
    <w:sig w:usb0="A00000FF" w:usb1="5001606B" w:usb2="0000001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0D7C" w:rsidP="00EE6812" w:rsidRDefault="00340D7C" w14:paraId="0AF6C310" w14:textId="77777777">
      <w:r>
        <w:separator/>
      </w:r>
    </w:p>
  </w:footnote>
  <w:footnote w:type="continuationSeparator" w:id="0">
    <w:p w:rsidR="00340D7C" w:rsidP="00EE6812" w:rsidRDefault="00340D7C" w14:paraId="771974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6A32" w:rsidR="00967A3F" w:rsidP="00967A3F" w:rsidRDefault="00B3105D" w14:paraId="66956954" w14:textId="439F1F85">
    <w:pPr>
      <w:rPr>
        <w:rFonts w:ascii="Cambria" w:hAnsi="Cambria" w:cs="Arial"/>
        <w:sz w:val="28"/>
        <w:szCs w:val="28"/>
      </w:rPr>
    </w:pPr>
    <w:r w:rsidRPr="00936A32">
      <w:rPr>
        <w:rFonts w:ascii="Cambria" w:hAnsi="Cambria"/>
        <w:noProof/>
      </w:rPr>
      <w:drawing>
        <wp:anchor distT="0" distB="0" distL="114300" distR="114300" simplePos="0" relativeHeight="251668480" behindDoc="0" locked="0" layoutInCell="1" allowOverlap="1" wp14:anchorId="10D96E5D" wp14:editId="096A753D">
          <wp:simplePos x="0" y="0"/>
          <wp:positionH relativeFrom="margin">
            <wp:posOffset>5362575</wp:posOffset>
          </wp:positionH>
          <wp:positionV relativeFrom="paragraph">
            <wp:posOffset>-181610</wp:posOffset>
          </wp:positionV>
          <wp:extent cx="764540" cy="74993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36A32" w:rsidR="008C09E7">
      <w:rPr>
        <w:rFonts w:ascii="Cambria" w:hAnsi="Cambria" w:cs="Arial"/>
        <w:sz w:val="28"/>
        <w:szCs w:val="28"/>
      </w:rPr>
      <w:t>Complex</w:t>
    </w:r>
    <w:proofErr w:type="spellEnd"/>
    <w:r w:rsidRPr="00936A32" w:rsidR="008C09E7">
      <w:rPr>
        <w:rFonts w:ascii="Cambria" w:hAnsi="Cambria" w:cs="Arial"/>
        <w:sz w:val="28"/>
        <w:szCs w:val="28"/>
      </w:rPr>
      <w:t xml:space="preserve"> </w:t>
    </w:r>
    <w:proofErr w:type="spellStart"/>
    <w:r w:rsidRPr="00936A32" w:rsidR="008C09E7">
      <w:rPr>
        <w:rFonts w:ascii="Cambria" w:hAnsi="Cambria" w:cs="Arial"/>
        <w:sz w:val="28"/>
        <w:szCs w:val="28"/>
      </w:rPr>
      <w:t>Springboard</w:t>
    </w:r>
    <w:proofErr w:type="spellEnd"/>
    <w:r w:rsidRPr="00936A32" w:rsidR="00967A3F">
      <w:rPr>
        <w:rFonts w:ascii="Cambria" w:hAnsi="Cambria" w:cs="Arial"/>
        <w:sz w:val="28"/>
        <w:szCs w:val="28"/>
      </w:rPr>
      <w:t xml:space="preserve"> </w:t>
    </w:r>
    <w:r w:rsidRPr="00936A32" w:rsidR="00F62100">
      <w:rPr>
        <w:rFonts w:ascii="Cambria" w:hAnsi="Cambria" w:cs="Arial"/>
        <w:sz w:val="28"/>
        <w:szCs w:val="28"/>
      </w:rPr>
      <w:t>call</w:t>
    </w:r>
  </w:p>
  <w:p w:rsidRPr="00936A32" w:rsidR="006226C1" w:rsidP="00D25BF0" w:rsidRDefault="00967A3F" w14:paraId="0EB25CF9" w14:textId="046B4CB0">
    <w:pPr>
      <w:rPr>
        <w:rFonts w:ascii="Cambria" w:hAnsi="Cambria" w:cs="Arial"/>
        <w:sz w:val="28"/>
        <w:szCs w:val="28"/>
      </w:rPr>
    </w:pPr>
    <w:r w:rsidRPr="00936A32">
      <w:rPr>
        <w:rFonts w:ascii="Cambria" w:hAnsi="Cambria" w:cs="Arial"/>
        <w:sz w:val="28"/>
        <w:szCs w:val="28"/>
      </w:rPr>
      <w:t xml:space="preserve">Application </w:t>
    </w:r>
    <w:proofErr w:type="spellStart"/>
    <w:r w:rsidRPr="00936A32">
      <w:rPr>
        <w:rFonts w:ascii="Cambria" w:hAnsi="Cambria" w:cs="Arial"/>
        <w:sz w:val="28"/>
        <w:szCs w:val="28"/>
      </w:rPr>
      <w:t>form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84881" w:rsidP="00A3078E" w:rsidRDefault="00A3078E" w14:paraId="4C3159E7" w14:textId="442AA538">
    <w:pPr>
      <w:pStyle w:val="En-tte"/>
      <w:tabs>
        <w:tab w:val="clear" w:pos="9072"/>
        <w:tab w:val="left" w:pos="3975"/>
        <w:tab w:val="right" w:pos="9070"/>
      </w:tabs>
      <w:jc w:val="left"/>
    </w:pPr>
    <w:r>
      <w:rPr>
        <w:noProof/>
      </w:rPr>
      <w:tab/>
    </w:r>
    <w:r w:rsidRPr="00AE6E19">
      <w:rPr>
        <w:rFonts w:ascii="Cambria" w:hAnsi="Cambria"/>
        <w:noProof/>
        <w:color w:val="365F91"/>
      </w:rPr>
      <w:drawing>
        <wp:inline distT="0" distB="0" distL="0" distR="0" wp14:anchorId="331140F1" wp14:editId="37F53119">
          <wp:extent cx="3492500" cy="6604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5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D20B8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5BA"/>
    <w:multiLevelType w:val="hybridMultilevel"/>
    <w:tmpl w:val="C33C6A62"/>
    <w:lvl w:ilvl="0" w:tplc="040C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 w15:restartNumberingAfterBreak="0">
    <w:nsid w:val="084919FC"/>
    <w:multiLevelType w:val="hybridMultilevel"/>
    <w:tmpl w:val="39F60C2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61B9D"/>
    <w:multiLevelType w:val="hybridMultilevel"/>
    <w:tmpl w:val="ADCE2E8C"/>
    <w:lvl w:ilvl="0" w:tplc="A04292F8">
      <w:start w:val="8"/>
      <w:numFmt w:val="bullet"/>
      <w:lvlText w:val="-"/>
      <w:lvlJc w:val="left"/>
      <w:pPr>
        <w:ind w:left="370" w:hanging="360"/>
      </w:pPr>
      <w:rPr>
        <w:rFonts w:hint="default" w:ascii="Calibri" w:hAnsi="Calibri" w:eastAsia="Calibri" w:cs="Times New Roman"/>
      </w:rPr>
    </w:lvl>
    <w:lvl w:ilvl="1" w:tplc="040C0003" w:tentative="1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3" w15:restartNumberingAfterBreak="0">
    <w:nsid w:val="1578624A"/>
    <w:multiLevelType w:val="hybridMultilevel"/>
    <w:tmpl w:val="E6BE9464"/>
    <w:lvl w:ilvl="0" w:tplc="34ACF0F0"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4B6A27"/>
    <w:multiLevelType w:val="hybridMultilevel"/>
    <w:tmpl w:val="4A249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7785"/>
    <w:multiLevelType w:val="hybridMultilevel"/>
    <w:tmpl w:val="B57A8292"/>
    <w:lvl w:ilvl="0" w:tplc="4022DF28">
      <w:numFmt w:val="bullet"/>
      <w:lvlText w:val="-"/>
      <w:lvlJc w:val="left"/>
      <w:pPr>
        <w:ind w:left="644" w:hanging="360"/>
      </w:pPr>
      <w:rPr>
        <w:rFonts w:hint="default" w:ascii="Calibri" w:hAnsi="Calibri" w:eastAsia="Times New Roman" w:cs="Calibri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45243848"/>
    <w:multiLevelType w:val="hybridMultilevel"/>
    <w:tmpl w:val="DD0C8E0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FA452F"/>
    <w:multiLevelType w:val="hybridMultilevel"/>
    <w:tmpl w:val="4554FCB2"/>
    <w:lvl w:ilvl="0" w:tplc="CFD6C5A8">
      <w:start w:val="6902"/>
      <w:numFmt w:val="bullet"/>
      <w:lvlText w:val="-"/>
      <w:lvlJc w:val="left"/>
      <w:pPr>
        <w:ind w:left="720" w:hanging="360"/>
      </w:pPr>
      <w:rPr>
        <w:rFonts w:hint="default" w:ascii="Helvetica Neue Light" w:hAnsi="Helvetica Neue Light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8F4D53"/>
    <w:multiLevelType w:val="hybridMultilevel"/>
    <w:tmpl w:val="62245C7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FF1273"/>
    <w:multiLevelType w:val="hybridMultilevel"/>
    <w:tmpl w:val="E1144460"/>
    <w:lvl w:ilvl="0" w:tplc="040C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6358735E"/>
    <w:multiLevelType w:val="hybridMultilevel"/>
    <w:tmpl w:val="6420ACD6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405201"/>
    <w:multiLevelType w:val="hybridMultilevel"/>
    <w:tmpl w:val="51B88EE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8C2A8F"/>
    <w:multiLevelType w:val="hybridMultilevel"/>
    <w:tmpl w:val="5D32E1F8"/>
    <w:lvl w:ilvl="0" w:tplc="0EE6E254">
      <w:start w:val="6902"/>
      <w:numFmt w:val="bullet"/>
      <w:lvlText w:val="-"/>
      <w:lvlJc w:val="left"/>
      <w:pPr>
        <w:ind w:left="720" w:hanging="360"/>
      </w:pPr>
      <w:rPr>
        <w:rFonts w:hint="default" w:ascii="Helvetica Neue Light" w:hAnsi="Helvetica Neue Light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545575"/>
    <w:multiLevelType w:val="hybridMultilevel"/>
    <w:tmpl w:val="60B0D782"/>
    <w:lvl w:ilvl="0" w:tplc="1C8809C8">
      <w:start w:val="1"/>
      <w:numFmt w:val="bullet"/>
      <w:lvlText w:val=""/>
      <w:lvlJc w:val="left"/>
      <w:pPr>
        <w:ind w:left="1495" w:hanging="360"/>
      </w:pPr>
      <w:rPr>
        <w:rFonts w:hint="default" w:ascii="Wingdings" w:hAnsi="Wingdings"/>
        <w:lang w:val="en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4" w15:restartNumberingAfterBreak="0">
    <w:nsid w:val="704C70D3"/>
    <w:multiLevelType w:val="hybridMultilevel"/>
    <w:tmpl w:val="19948566"/>
    <w:lvl w:ilvl="0" w:tplc="040C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F413688"/>
    <w:multiLevelType w:val="hybridMultilevel"/>
    <w:tmpl w:val="82D807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4"/>
  </w:num>
  <w:num w:numId="5">
    <w:abstractNumId w:val="15"/>
  </w:num>
  <w:num w:numId="6">
    <w:abstractNumId w:val="11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12"/>
    <w:rsid w:val="00000F90"/>
    <w:rsid w:val="000026DD"/>
    <w:rsid w:val="000075D5"/>
    <w:rsid w:val="00010191"/>
    <w:rsid w:val="000115D6"/>
    <w:rsid w:val="00012CAD"/>
    <w:rsid w:val="000204EE"/>
    <w:rsid w:val="00030254"/>
    <w:rsid w:val="00030953"/>
    <w:rsid w:val="00047DFA"/>
    <w:rsid w:val="0007340F"/>
    <w:rsid w:val="00075646"/>
    <w:rsid w:val="000906AA"/>
    <w:rsid w:val="00095C35"/>
    <w:rsid w:val="000A0483"/>
    <w:rsid w:val="000A6D5B"/>
    <w:rsid w:val="000C594B"/>
    <w:rsid w:val="000D1517"/>
    <w:rsid w:val="000D1A63"/>
    <w:rsid w:val="000D35DF"/>
    <w:rsid w:val="000D6B90"/>
    <w:rsid w:val="000E5FF8"/>
    <w:rsid w:val="000E7B96"/>
    <w:rsid w:val="000F67C1"/>
    <w:rsid w:val="00100626"/>
    <w:rsid w:val="00102320"/>
    <w:rsid w:val="00134A24"/>
    <w:rsid w:val="00141ADA"/>
    <w:rsid w:val="001476D8"/>
    <w:rsid w:val="00152414"/>
    <w:rsid w:val="00152C0F"/>
    <w:rsid w:val="001558D8"/>
    <w:rsid w:val="001678C3"/>
    <w:rsid w:val="001A2D89"/>
    <w:rsid w:val="001A79D5"/>
    <w:rsid w:val="001B2BC3"/>
    <w:rsid w:val="001D30DA"/>
    <w:rsid w:val="001E2665"/>
    <w:rsid w:val="001F1569"/>
    <w:rsid w:val="00205D63"/>
    <w:rsid w:val="00205ED9"/>
    <w:rsid w:val="00207C44"/>
    <w:rsid w:val="002206BF"/>
    <w:rsid w:val="002277A5"/>
    <w:rsid w:val="0024221A"/>
    <w:rsid w:val="00246097"/>
    <w:rsid w:val="002462E7"/>
    <w:rsid w:val="002512BE"/>
    <w:rsid w:val="002565B1"/>
    <w:rsid w:val="002824DB"/>
    <w:rsid w:val="00283B55"/>
    <w:rsid w:val="00295C10"/>
    <w:rsid w:val="00297602"/>
    <w:rsid w:val="002A68EE"/>
    <w:rsid w:val="002C3934"/>
    <w:rsid w:val="002D19C3"/>
    <w:rsid w:val="002D1BEC"/>
    <w:rsid w:val="002D46A1"/>
    <w:rsid w:val="002D58A8"/>
    <w:rsid w:val="002E1AA6"/>
    <w:rsid w:val="002E4225"/>
    <w:rsid w:val="002E5F87"/>
    <w:rsid w:val="002F2707"/>
    <w:rsid w:val="002F6773"/>
    <w:rsid w:val="00312CCB"/>
    <w:rsid w:val="003175D5"/>
    <w:rsid w:val="00322C2B"/>
    <w:rsid w:val="00325490"/>
    <w:rsid w:val="003260CB"/>
    <w:rsid w:val="00327F9D"/>
    <w:rsid w:val="00332545"/>
    <w:rsid w:val="00336F96"/>
    <w:rsid w:val="00340D7C"/>
    <w:rsid w:val="00341E1E"/>
    <w:rsid w:val="003421BC"/>
    <w:rsid w:val="00346640"/>
    <w:rsid w:val="0036189C"/>
    <w:rsid w:val="00385281"/>
    <w:rsid w:val="00392FDB"/>
    <w:rsid w:val="00396371"/>
    <w:rsid w:val="003A08AA"/>
    <w:rsid w:val="003A309E"/>
    <w:rsid w:val="003B2C72"/>
    <w:rsid w:val="003C5845"/>
    <w:rsid w:val="003C5F98"/>
    <w:rsid w:val="003C74AA"/>
    <w:rsid w:val="003D0CBE"/>
    <w:rsid w:val="003D1DAD"/>
    <w:rsid w:val="003D7091"/>
    <w:rsid w:val="003D7243"/>
    <w:rsid w:val="003E2C89"/>
    <w:rsid w:val="003E79ED"/>
    <w:rsid w:val="00443D7A"/>
    <w:rsid w:val="00462363"/>
    <w:rsid w:val="0049070D"/>
    <w:rsid w:val="004B0252"/>
    <w:rsid w:val="004C42BE"/>
    <w:rsid w:val="004D6E2C"/>
    <w:rsid w:val="004D71D5"/>
    <w:rsid w:val="004F1520"/>
    <w:rsid w:val="004F1F52"/>
    <w:rsid w:val="004F7F01"/>
    <w:rsid w:val="00510C6D"/>
    <w:rsid w:val="00515130"/>
    <w:rsid w:val="0054074C"/>
    <w:rsid w:val="005428B7"/>
    <w:rsid w:val="00555A67"/>
    <w:rsid w:val="00565579"/>
    <w:rsid w:val="005710D9"/>
    <w:rsid w:val="00571504"/>
    <w:rsid w:val="00571C43"/>
    <w:rsid w:val="00593C7A"/>
    <w:rsid w:val="00597562"/>
    <w:rsid w:val="005B6962"/>
    <w:rsid w:val="005C29DD"/>
    <w:rsid w:val="005D34FB"/>
    <w:rsid w:val="005D6145"/>
    <w:rsid w:val="005E5D24"/>
    <w:rsid w:val="005F1351"/>
    <w:rsid w:val="005F4A39"/>
    <w:rsid w:val="00600B63"/>
    <w:rsid w:val="006051FB"/>
    <w:rsid w:val="0062263B"/>
    <w:rsid w:val="00622674"/>
    <w:rsid w:val="006226C1"/>
    <w:rsid w:val="00623FB2"/>
    <w:rsid w:val="00625919"/>
    <w:rsid w:val="006310A1"/>
    <w:rsid w:val="00634FF3"/>
    <w:rsid w:val="0064119F"/>
    <w:rsid w:val="00660DAC"/>
    <w:rsid w:val="00663E49"/>
    <w:rsid w:val="00666B43"/>
    <w:rsid w:val="00676FF0"/>
    <w:rsid w:val="006818AD"/>
    <w:rsid w:val="00697BA3"/>
    <w:rsid w:val="006A695A"/>
    <w:rsid w:val="006C2F08"/>
    <w:rsid w:val="006D0B8F"/>
    <w:rsid w:val="006D28A8"/>
    <w:rsid w:val="006D5914"/>
    <w:rsid w:val="006E239C"/>
    <w:rsid w:val="006E36F9"/>
    <w:rsid w:val="006E7D17"/>
    <w:rsid w:val="006F0CE4"/>
    <w:rsid w:val="00704BC1"/>
    <w:rsid w:val="00705A9F"/>
    <w:rsid w:val="00705D5B"/>
    <w:rsid w:val="00705EFC"/>
    <w:rsid w:val="0071066D"/>
    <w:rsid w:val="00717234"/>
    <w:rsid w:val="0072319E"/>
    <w:rsid w:val="0072351E"/>
    <w:rsid w:val="0073440A"/>
    <w:rsid w:val="007379DF"/>
    <w:rsid w:val="00742F9C"/>
    <w:rsid w:val="00744270"/>
    <w:rsid w:val="00752019"/>
    <w:rsid w:val="00766C2A"/>
    <w:rsid w:val="00766D59"/>
    <w:rsid w:val="00767C6F"/>
    <w:rsid w:val="00767FA6"/>
    <w:rsid w:val="00774385"/>
    <w:rsid w:val="0078315A"/>
    <w:rsid w:val="007920BE"/>
    <w:rsid w:val="00792B78"/>
    <w:rsid w:val="00795BB2"/>
    <w:rsid w:val="00796DF7"/>
    <w:rsid w:val="007A62D5"/>
    <w:rsid w:val="007B3565"/>
    <w:rsid w:val="007B4FB0"/>
    <w:rsid w:val="007C2711"/>
    <w:rsid w:val="007C3F47"/>
    <w:rsid w:val="007D5751"/>
    <w:rsid w:val="007D66AE"/>
    <w:rsid w:val="007D6F13"/>
    <w:rsid w:val="007D7D75"/>
    <w:rsid w:val="007E7927"/>
    <w:rsid w:val="007F62D6"/>
    <w:rsid w:val="00803FB0"/>
    <w:rsid w:val="00813A7A"/>
    <w:rsid w:val="00815DE0"/>
    <w:rsid w:val="00817B41"/>
    <w:rsid w:val="008230A9"/>
    <w:rsid w:val="00830407"/>
    <w:rsid w:val="008331CB"/>
    <w:rsid w:val="00834B73"/>
    <w:rsid w:val="0084017B"/>
    <w:rsid w:val="00852AE2"/>
    <w:rsid w:val="008625C7"/>
    <w:rsid w:val="00863655"/>
    <w:rsid w:val="00865855"/>
    <w:rsid w:val="0086731E"/>
    <w:rsid w:val="0087453D"/>
    <w:rsid w:val="008863AE"/>
    <w:rsid w:val="00887600"/>
    <w:rsid w:val="00896A2F"/>
    <w:rsid w:val="008A7406"/>
    <w:rsid w:val="008B5A97"/>
    <w:rsid w:val="008B6440"/>
    <w:rsid w:val="008B6F7A"/>
    <w:rsid w:val="008C09E7"/>
    <w:rsid w:val="008C32EA"/>
    <w:rsid w:val="008C3677"/>
    <w:rsid w:val="008C7C46"/>
    <w:rsid w:val="008D7C0A"/>
    <w:rsid w:val="008E31DB"/>
    <w:rsid w:val="008F1206"/>
    <w:rsid w:val="008F7639"/>
    <w:rsid w:val="00901BEB"/>
    <w:rsid w:val="009116D3"/>
    <w:rsid w:val="00912FAC"/>
    <w:rsid w:val="0091608C"/>
    <w:rsid w:val="00920FEA"/>
    <w:rsid w:val="00922E82"/>
    <w:rsid w:val="00923AED"/>
    <w:rsid w:val="00936A32"/>
    <w:rsid w:val="00961E41"/>
    <w:rsid w:val="0096490A"/>
    <w:rsid w:val="00967A3F"/>
    <w:rsid w:val="0099214B"/>
    <w:rsid w:val="00996E09"/>
    <w:rsid w:val="0099779B"/>
    <w:rsid w:val="009A3983"/>
    <w:rsid w:val="009A3D73"/>
    <w:rsid w:val="009C0AB7"/>
    <w:rsid w:val="009C13B3"/>
    <w:rsid w:val="009C1F34"/>
    <w:rsid w:val="009C3CF4"/>
    <w:rsid w:val="009C61F0"/>
    <w:rsid w:val="009D2424"/>
    <w:rsid w:val="009D4A79"/>
    <w:rsid w:val="009D7F16"/>
    <w:rsid w:val="009F00B9"/>
    <w:rsid w:val="00A16CB3"/>
    <w:rsid w:val="00A178E3"/>
    <w:rsid w:val="00A2173D"/>
    <w:rsid w:val="00A22EFF"/>
    <w:rsid w:val="00A23A6A"/>
    <w:rsid w:val="00A3078E"/>
    <w:rsid w:val="00A35BE0"/>
    <w:rsid w:val="00A50B8A"/>
    <w:rsid w:val="00A6498B"/>
    <w:rsid w:val="00A65698"/>
    <w:rsid w:val="00A736D5"/>
    <w:rsid w:val="00A73BE2"/>
    <w:rsid w:val="00A769E5"/>
    <w:rsid w:val="00A87D8F"/>
    <w:rsid w:val="00A91A84"/>
    <w:rsid w:val="00A956E9"/>
    <w:rsid w:val="00AA3FF0"/>
    <w:rsid w:val="00AB1C41"/>
    <w:rsid w:val="00AB273C"/>
    <w:rsid w:val="00AC796D"/>
    <w:rsid w:val="00AD53E7"/>
    <w:rsid w:val="00AD59D8"/>
    <w:rsid w:val="00AE2FC6"/>
    <w:rsid w:val="00AE491C"/>
    <w:rsid w:val="00AE5B87"/>
    <w:rsid w:val="00AE71D8"/>
    <w:rsid w:val="00AF5AF5"/>
    <w:rsid w:val="00AF67D1"/>
    <w:rsid w:val="00AF7CC9"/>
    <w:rsid w:val="00B0187F"/>
    <w:rsid w:val="00B10067"/>
    <w:rsid w:val="00B10B08"/>
    <w:rsid w:val="00B140C7"/>
    <w:rsid w:val="00B1436B"/>
    <w:rsid w:val="00B1721F"/>
    <w:rsid w:val="00B21891"/>
    <w:rsid w:val="00B23D96"/>
    <w:rsid w:val="00B25A46"/>
    <w:rsid w:val="00B25ED9"/>
    <w:rsid w:val="00B3105D"/>
    <w:rsid w:val="00B345AB"/>
    <w:rsid w:val="00B419E8"/>
    <w:rsid w:val="00B442B3"/>
    <w:rsid w:val="00B522FF"/>
    <w:rsid w:val="00B67CAE"/>
    <w:rsid w:val="00B70656"/>
    <w:rsid w:val="00B70E63"/>
    <w:rsid w:val="00B77451"/>
    <w:rsid w:val="00B801C1"/>
    <w:rsid w:val="00B83807"/>
    <w:rsid w:val="00B96584"/>
    <w:rsid w:val="00BA6A32"/>
    <w:rsid w:val="00BB35E4"/>
    <w:rsid w:val="00BD30A9"/>
    <w:rsid w:val="00BE5C41"/>
    <w:rsid w:val="00C15119"/>
    <w:rsid w:val="00C15F37"/>
    <w:rsid w:val="00C21BE6"/>
    <w:rsid w:val="00C231E0"/>
    <w:rsid w:val="00C265BC"/>
    <w:rsid w:val="00C26962"/>
    <w:rsid w:val="00C31462"/>
    <w:rsid w:val="00C4498D"/>
    <w:rsid w:val="00C51759"/>
    <w:rsid w:val="00C54879"/>
    <w:rsid w:val="00C56D22"/>
    <w:rsid w:val="00C62541"/>
    <w:rsid w:val="00C72062"/>
    <w:rsid w:val="00C86FCE"/>
    <w:rsid w:val="00C90D18"/>
    <w:rsid w:val="00CA1514"/>
    <w:rsid w:val="00CA2881"/>
    <w:rsid w:val="00CA4CB9"/>
    <w:rsid w:val="00CA5DFC"/>
    <w:rsid w:val="00CB11C3"/>
    <w:rsid w:val="00CC0A14"/>
    <w:rsid w:val="00CC14FE"/>
    <w:rsid w:val="00CC3E2E"/>
    <w:rsid w:val="00CC5AAC"/>
    <w:rsid w:val="00CC7437"/>
    <w:rsid w:val="00CD4437"/>
    <w:rsid w:val="00CD5E56"/>
    <w:rsid w:val="00CE34C8"/>
    <w:rsid w:val="00CF3B64"/>
    <w:rsid w:val="00D03924"/>
    <w:rsid w:val="00D056C7"/>
    <w:rsid w:val="00D10653"/>
    <w:rsid w:val="00D20B8F"/>
    <w:rsid w:val="00D22603"/>
    <w:rsid w:val="00D25BF0"/>
    <w:rsid w:val="00D26FB7"/>
    <w:rsid w:val="00D44C44"/>
    <w:rsid w:val="00D47162"/>
    <w:rsid w:val="00D5251D"/>
    <w:rsid w:val="00D54D3B"/>
    <w:rsid w:val="00D703A3"/>
    <w:rsid w:val="00D72585"/>
    <w:rsid w:val="00D84B0B"/>
    <w:rsid w:val="00D9430C"/>
    <w:rsid w:val="00DA1CF8"/>
    <w:rsid w:val="00DA5D1A"/>
    <w:rsid w:val="00DC796B"/>
    <w:rsid w:val="00DD50AB"/>
    <w:rsid w:val="00DE0CCA"/>
    <w:rsid w:val="00DE694E"/>
    <w:rsid w:val="00DF6E19"/>
    <w:rsid w:val="00E0089B"/>
    <w:rsid w:val="00E13DCC"/>
    <w:rsid w:val="00E25BCB"/>
    <w:rsid w:val="00E267DF"/>
    <w:rsid w:val="00E30825"/>
    <w:rsid w:val="00E31AF4"/>
    <w:rsid w:val="00E335E2"/>
    <w:rsid w:val="00E40382"/>
    <w:rsid w:val="00E42767"/>
    <w:rsid w:val="00E4321C"/>
    <w:rsid w:val="00E524B8"/>
    <w:rsid w:val="00E5303A"/>
    <w:rsid w:val="00E67713"/>
    <w:rsid w:val="00E70FCC"/>
    <w:rsid w:val="00E7207D"/>
    <w:rsid w:val="00E72779"/>
    <w:rsid w:val="00E77F71"/>
    <w:rsid w:val="00E84881"/>
    <w:rsid w:val="00E942C8"/>
    <w:rsid w:val="00EA3ADA"/>
    <w:rsid w:val="00EA6A40"/>
    <w:rsid w:val="00EB33D2"/>
    <w:rsid w:val="00EB69EB"/>
    <w:rsid w:val="00EC39BA"/>
    <w:rsid w:val="00EC6B17"/>
    <w:rsid w:val="00EC780C"/>
    <w:rsid w:val="00EC7F56"/>
    <w:rsid w:val="00EE25AE"/>
    <w:rsid w:val="00EE6812"/>
    <w:rsid w:val="00EF2575"/>
    <w:rsid w:val="00F070EE"/>
    <w:rsid w:val="00F1104D"/>
    <w:rsid w:val="00F134F7"/>
    <w:rsid w:val="00F304E8"/>
    <w:rsid w:val="00F3770D"/>
    <w:rsid w:val="00F40B6D"/>
    <w:rsid w:val="00F4398F"/>
    <w:rsid w:val="00F62100"/>
    <w:rsid w:val="00F6650E"/>
    <w:rsid w:val="00F716ED"/>
    <w:rsid w:val="00F7383E"/>
    <w:rsid w:val="00F776F2"/>
    <w:rsid w:val="00F81B89"/>
    <w:rsid w:val="00F91BA6"/>
    <w:rsid w:val="00F97460"/>
    <w:rsid w:val="00FA6EF7"/>
    <w:rsid w:val="00FA7BFD"/>
    <w:rsid w:val="00FC24F8"/>
    <w:rsid w:val="00FC57E5"/>
    <w:rsid w:val="00FD18F2"/>
    <w:rsid w:val="00FE42E3"/>
    <w:rsid w:val="4C3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6812"/>
    <w:pPr>
      <w:spacing w:after="0" w:line="240" w:lineRule="auto"/>
      <w:jc w:val="both"/>
    </w:pPr>
    <w:rPr>
      <w:rFonts w:ascii="Times" w:hAnsi="Times" w:eastAsia="Times New Roman" w:cs="Times New Roman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instructions" w:customStyle="1">
    <w:name w:val="instructions"/>
    <w:basedOn w:val="Normal"/>
    <w:link w:val="instructionsCar"/>
    <w:qFormat/>
    <w:rsid w:val="00EE6812"/>
    <w:pPr>
      <w:spacing w:before="120"/>
    </w:pPr>
    <w:rPr>
      <w:rFonts w:ascii="Times New Roman" w:hAnsi="Times New Roman"/>
      <w:i/>
      <w:spacing w:val="-4"/>
      <w:szCs w:val="22"/>
    </w:rPr>
  </w:style>
  <w:style w:type="character" w:styleId="instructionsCar" w:customStyle="1">
    <w:name w:val="instructions Car"/>
    <w:link w:val="instructions"/>
    <w:rsid w:val="00EE6812"/>
    <w:rPr>
      <w:rFonts w:ascii="Times New Roman" w:hAnsi="Times New Roman" w:eastAsia="Times New Roman" w:cs="Times New Roman"/>
      <w:i/>
      <w:spacing w:val="-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E6812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EE6812"/>
    <w:rPr>
      <w:rFonts w:ascii="Times" w:hAnsi="Times"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EE681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EE6812"/>
    <w:rPr>
      <w:rFonts w:ascii="Times" w:hAnsi="Times" w:eastAsia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EE6812"/>
    <w:rPr>
      <w:rFonts w:ascii="Times" w:hAnsi="Times" w:eastAsia="Times New Roman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58D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styleId="ParagraphedelisteCar" w:customStyle="1">
    <w:name w:val="Paragraphe de liste Car"/>
    <w:basedOn w:val="Policepardfaut"/>
    <w:link w:val="Paragraphedeliste"/>
    <w:uiPriority w:val="34"/>
    <w:rsid w:val="001558D8"/>
    <w:rPr>
      <w:rFonts w:ascii="Calibri" w:hAnsi="Calibri" w:eastAsia="Times New Roman" w:cs="Times New Roman"/>
    </w:rPr>
  </w:style>
  <w:style w:type="character" w:styleId="Lienhypertexte">
    <w:name w:val="Hyperlink"/>
    <w:basedOn w:val="Policepardfaut"/>
    <w:uiPriority w:val="99"/>
    <w:unhideWhenUsed/>
    <w:rsid w:val="005E5D2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D28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B3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F56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EC7F56"/>
    <w:rPr>
      <w:rFonts w:ascii="Segoe UI" w:hAnsi="Segoe UI" w:eastAsia="Times New Roman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D6B9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00B9"/>
    <w:rPr>
      <w:color w:val="954F72" w:themeColor="followedHyperlink"/>
      <w:u w:val="single"/>
    </w:rPr>
  </w:style>
  <w:style w:type="character" w:styleId="jlqj4b" w:customStyle="1">
    <w:name w:val="jlqj4b"/>
    <w:basedOn w:val="Policepardfaut"/>
    <w:rsid w:val="00BD30A9"/>
  </w:style>
  <w:style w:type="paragraph" w:styleId="PrformatHTML">
    <w:name w:val="HTML Preformatted"/>
    <w:basedOn w:val="Normal"/>
    <w:link w:val="PrformatHTMLCar"/>
    <w:uiPriority w:val="99"/>
    <w:unhideWhenUsed/>
    <w:rsid w:val="00B83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rsid w:val="00B83807"/>
    <w:rPr>
      <w:rFonts w:ascii="Courier New" w:hAnsi="Courier New" w:eastAsia="Times New Roman" w:cs="Courier New"/>
      <w:sz w:val="20"/>
      <w:szCs w:val="20"/>
      <w:lang w:eastAsia="fr-FR"/>
    </w:rPr>
  </w:style>
  <w:style w:type="character" w:styleId="y2iqfc" w:customStyle="1">
    <w:name w:val="y2iqfc"/>
    <w:basedOn w:val="Policepardfaut"/>
    <w:rsid w:val="00B83807"/>
  </w:style>
  <w:style w:type="character" w:styleId="q4iawc" w:customStyle="1">
    <w:name w:val="q4iawc"/>
    <w:basedOn w:val="Policepardfaut"/>
    <w:rsid w:val="000A6D5B"/>
  </w:style>
  <w:style w:type="character" w:styleId="Marquedecommentaire">
    <w:name w:val="annotation reference"/>
    <w:basedOn w:val="Policepardfaut"/>
    <w:uiPriority w:val="99"/>
    <w:semiHidden/>
    <w:unhideWhenUsed/>
    <w:rsid w:val="002D1B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1BEC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2D1BEC"/>
    <w:rPr>
      <w:rFonts w:ascii="Times" w:hAnsi="Times"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1BE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D1BEC"/>
    <w:rPr>
      <w:rFonts w:ascii="Times" w:hAnsi="Times" w:eastAsia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67FA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ccentuation">
    <w:name w:val="Emphasis"/>
    <w:basedOn w:val="Policepardfaut"/>
    <w:uiPriority w:val="20"/>
    <w:qFormat/>
    <w:rsid w:val="00767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v-cotedazur.fr/recherche-innovation/structures-de-recherche/academies-dexcellence/academie-2/a-propos/perimetre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mailto:dominique.michel@univ-cotedazur.fr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univ-cotedazur.fr/recherche-innovation/structures-de-recherche/academies-dexcellence/academie-2/a-propos/perimetre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5EE3-40AC-4734-8ABE-46EFF9F477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Leila Jaber</lastModifiedBy>
  <revision>2</revision>
  <dcterms:created xsi:type="dcterms:W3CDTF">2024-07-17T12:03:00.0000000Z</dcterms:created>
  <dcterms:modified xsi:type="dcterms:W3CDTF">2025-07-30T13:58:07.2085167Z</dcterms:modified>
</coreProperties>
</file>