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B1FD" w14:textId="7A5438A6" w:rsidR="00E77708" w:rsidRDefault="00E77708" w:rsidP="00E77708">
      <w:pPr>
        <w:jc w:val="both"/>
        <w:rPr>
          <w:rFonts w:eastAsiaTheme="minorEastAsia" w:cstheme="minorHAnsi"/>
          <w:b/>
          <w:bCs/>
        </w:rPr>
      </w:pPr>
    </w:p>
    <w:p w14:paraId="0C0E3E21" w14:textId="5BFB348E" w:rsidR="00E77708" w:rsidRPr="00E77708" w:rsidRDefault="004669A8" w:rsidP="004669A8">
      <w:pPr>
        <w:tabs>
          <w:tab w:val="left" w:pos="7251"/>
        </w:tabs>
        <w:jc w:val="both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ab/>
      </w:r>
    </w:p>
    <w:p w14:paraId="6C9B019F" w14:textId="0419259A" w:rsidR="00295304" w:rsidRPr="00C577DE" w:rsidRDefault="00295304" w:rsidP="0029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 w:cstheme="minorHAnsi"/>
          <w:b/>
          <w:bCs/>
          <w:sz w:val="28"/>
          <w:szCs w:val="28"/>
        </w:rPr>
      </w:pPr>
      <w:r w:rsidRPr="00C577DE">
        <w:rPr>
          <w:rFonts w:eastAsiaTheme="minorEastAsia" w:cstheme="minorHAnsi"/>
          <w:b/>
          <w:bCs/>
          <w:sz w:val="28"/>
          <w:szCs w:val="28"/>
        </w:rPr>
        <w:t>AAP</w:t>
      </w:r>
      <w:r w:rsidR="00C85F3B" w:rsidRPr="00C577DE">
        <w:rPr>
          <w:rFonts w:eastAsiaTheme="minorEastAsia" w:cstheme="minorHAnsi"/>
          <w:b/>
          <w:bCs/>
          <w:sz w:val="28"/>
          <w:szCs w:val="28"/>
        </w:rPr>
        <w:t xml:space="preserve"> </w:t>
      </w:r>
      <w:r w:rsidRPr="00C577DE">
        <w:rPr>
          <w:rFonts w:eastAsiaTheme="minorEastAsia" w:cstheme="minorHAnsi"/>
          <w:b/>
          <w:bCs/>
          <w:sz w:val="28"/>
          <w:szCs w:val="28"/>
        </w:rPr>
        <w:t xml:space="preserve">Stage environné de Master </w:t>
      </w:r>
      <w:r w:rsidR="00076598" w:rsidRPr="00C577DE">
        <w:rPr>
          <w:rFonts w:eastAsiaTheme="minorEastAsia" w:cstheme="minorHAnsi"/>
          <w:b/>
          <w:bCs/>
          <w:sz w:val="28"/>
          <w:szCs w:val="28"/>
        </w:rPr>
        <w:t>202</w:t>
      </w:r>
      <w:r w:rsidRPr="00C577DE">
        <w:rPr>
          <w:rFonts w:eastAsiaTheme="minorEastAsia" w:cstheme="minorHAnsi"/>
          <w:b/>
          <w:bCs/>
          <w:sz w:val="28"/>
          <w:szCs w:val="28"/>
        </w:rPr>
        <w:t>3</w:t>
      </w:r>
      <w:r w:rsidR="00076598" w:rsidRPr="00C577DE">
        <w:rPr>
          <w:rFonts w:eastAsiaTheme="minorEastAsia" w:cstheme="minorHAnsi"/>
          <w:b/>
          <w:bCs/>
          <w:sz w:val="28"/>
          <w:szCs w:val="28"/>
        </w:rPr>
        <w:t xml:space="preserve"> </w:t>
      </w:r>
    </w:p>
    <w:p w14:paraId="6B47D5C4" w14:textId="1D915C9F" w:rsidR="009067A7" w:rsidRPr="00C577DE" w:rsidRDefault="00C85F3B" w:rsidP="00E7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 w:cstheme="minorHAnsi"/>
          <w:b/>
          <w:bCs/>
          <w:sz w:val="28"/>
          <w:szCs w:val="28"/>
        </w:rPr>
      </w:pPr>
      <w:r w:rsidRPr="00C577DE">
        <w:rPr>
          <w:rFonts w:eastAsiaTheme="minorEastAsia" w:cstheme="minorHAnsi"/>
          <w:b/>
          <w:bCs/>
          <w:sz w:val="28"/>
          <w:szCs w:val="28"/>
        </w:rPr>
        <w:t>Académie 5</w:t>
      </w:r>
    </w:p>
    <w:p w14:paraId="75863BAE" w14:textId="77777777" w:rsidR="00E77708" w:rsidRPr="00C577DE" w:rsidRDefault="00E77708" w:rsidP="00E77708">
      <w:pPr>
        <w:jc w:val="both"/>
        <w:rPr>
          <w:rFonts w:eastAsiaTheme="minorEastAsia" w:cstheme="minorHAnsi"/>
        </w:rPr>
      </w:pPr>
    </w:p>
    <w:p w14:paraId="0D615CBC" w14:textId="4AF317D0" w:rsidR="001804CB" w:rsidRPr="00C577DE" w:rsidRDefault="5DC43D74" w:rsidP="798950EE">
      <w:pPr>
        <w:jc w:val="both"/>
        <w:rPr>
          <w:rFonts w:eastAsiaTheme="minorEastAsia"/>
        </w:rPr>
      </w:pPr>
      <w:r w:rsidRPr="00C577DE">
        <w:rPr>
          <w:rFonts w:eastAsiaTheme="minorEastAsia"/>
        </w:rPr>
        <w:t xml:space="preserve">Ce </w:t>
      </w:r>
      <w:r w:rsidRPr="00C577DE">
        <w:rPr>
          <w:rFonts w:eastAsiaTheme="minorEastAsia"/>
          <w:b/>
          <w:bCs/>
        </w:rPr>
        <w:t xml:space="preserve">nouvel Appel à Projets </w:t>
      </w:r>
      <w:r w:rsidR="007760C7" w:rsidRPr="00C577DE">
        <w:rPr>
          <w:rFonts w:eastAsiaTheme="minorEastAsia"/>
        </w:rPr>
        <w:t xml:space="preserve">de l’Académie 5 </w:t>
      </w:r>
      <w:r w:rsidRPr="00C577DE">
        <w:rPr>
          <w:rFonts w:eastAsiaTheme="minorEastAsia"/>
          <w:b/>
          <w:bCs/>
        </w:rPr>
        <w:t>pour l’année 202</w:t>
      </w:r>
      <w:r w:rsidR="00295304" w:rsidRPr="00C577DE">
        <w:rPr>
          <w:rFonts w:eastAsiaTheme="minorEastAsia"/>
          <w:b/>
          <w:bCs/>
        </w:rPr>
        <w:t>3</w:t>
      </w:r>
      <w:r w:rsidRPr="00C577DE">
        <w:rPr>
          <w:rFonts w:eastAsiaTheme="minorEastAsia"/>
        </w:rPr>
        <w:t xml:space="preserve"> vise à soutenir </w:t>
      </w:r>
      <w:r w:rsidR="0CE0C3E1" w:rsidRPr="00C577DE">
        <w:rPr>
          <w:rFonts w:eastAsiaTheme="minorEastAsia"/>
        </w:rPr>
        <w:t>d</w:t>
      </w:r>
      <w:r w:rsidRPr="00C577DE">
        <w:rPr>
          <w:rFonts w:eastAsiaTheme="minorEastAsia"/>
        </w:rPr>
        <w:t>es projets de recherche interdisciplinaire</w:t>
      </w:r>
      <w:r w:rsidR="00E77708" w:rsidRPr="00C577DE">
        <w:rPr>
          <w:rFonts w:eastAsiaTheme="minorEastAsia"/>
        </w:rPr>
        <w:t>s</w:t>
      </w:r>
      <w:r w:rsidRPr="00C577DE">
        <w:rPr>
          <w:rFonts w:eastAsiaTheme="minorEastAsia"/>
        </w:rPr>
        <w:t xml:space="preserve"> qui </w:t>
      </w:r>
      <w:r w:rsidR="5BA85B78" w:rsidRPr="00C577DE">
        <w:rPr>
          <w:rFonts w:eastAsiaTheme="minorEastAsia"/>
        </w:rPr>
        <w:t xml:space="preserve">pourraient contribuer à la formation </w:t>
      </w:r>
      <w:proofErr w:type="gramStart"/>
      <w:r w:rsidR="5BA85B78" w:rsidRPr="00C577DE">
        <w:rPr>
          <w:rFonts w:eastAsiaTheme="minorEastAsia"/>
        </w:rPr>
        <w:t>d’</w:t>
      </w:r>
      <w:proofErr w:type="spellStart"/>
      <w:r w:rsidR="5BA85B78" w:rsidRPr="00C577DE">
        <w:rPr>
          <w:rFonts w:eastAsiaTheme="minorEastAsia"/>
        </w:rPr>
        <w:t>un</w:t>
      </w:r>
      <w:r w:rsidR="0CCBB542" w:rsidRPr="00C577DE">
        <w:rPr>
          <w:rFonts w:eastAsiaTheme="minorEastAsia"/>
        </w:rPr>
        <w:t>.e</w:t>
      </w:r>
      <w:proofErr w:type="spellEnd"/>
      <w:proofErr w:type="gramEnd"/>
      <w:r w:rsidR="7D025D23" w:rsidRPr="00C577DE">
        <w:rPr>
          <w:rFonts w:eastAsiaTheme="minorEastAsia"/>
        </w:rPr>
        <w:t xml:space="preserve"> </w:t>
      </w:r>
      <w:proofErr w:type="spellStart"/>
      <w:r w:rsidR="7D025D23" w:rsidRPr="00C577DE">
        <w:rPr>
          <w:rFonts w:eastAsiaTheme="minorEastAsia"/>
        </w:rPr>
        <w:t>étudiant.e</w:t>
      </w:r>
      <w:proofErr w:type="spellEnd"/>
      <w:r w:rsidR="74739311" w:rsidRPr="00C577DE">
        <w:rPr>
          <w:rFonts w:eastAsiaTheme="minorEastAsia"/>
        </w:rPr>
        <w:t xml:space="preserve"> d</w:t>
      </w:r>
      <w:r w:rsidR="5BA85B78" w:rsidRPr="00C577DE">
        <w:rPr>
          <w:rFonts w:eastAsiaTheme="minorEastAsia"/>
        </w:rPr>
        <w:t xml:space="preserve">e master (1 ou 2) dans le cadre d’un stage de </w:t>
      </w:r>
      <w:r w:rsidR="36BD2571" w:rsidRPr="00C577DE">
        <w:rPr>
          <w:rFonts w:eastAsiaTheme="minorEastAsia"/>
        </w:rPr>
        <w:t>recherche intégré</w:t>
      </w:r>
      <w:r w:rsidR="0221E14B" w:rsidRPr="00C577DE">
        <w:rPr>
          <w:rFonts w:eastAsiaTheme="minorEastAsia"/>
        </w:rPr>
        <w:t xml:space="preserve"> au programme scientifique de l'Académie</w:t>
      </w:r>
      <w:r w:rsidR="5BA85B78" w:rsidRPr="00C577DE">
        <w:rPr>
          <w:rFonts w:eastAsiaTheme="minorEastAsia"/>
        </w:rPr>
        <w:t>.</w:t>
      </w:r>
    </w:p>
    <w:p w14:paraId="6B2F57E9" w14:textId="7F734146" w:rsidR="001804CB" w:rsidRPr="00C577DE" w:rsidRDefault="0CE0C3E1" w:rsidP="00E77708">
      <w:pPr>
        <w:jc w:val="both"/>
        <w:rPr>
          <w:rFonts w:eastAsiaTheme="minorEastAsia" w:cstheme="minorHAnsi"/>
          <w:b/>
          <w:bCs/>
        </w:rPr>
      </w:pPr>
      <w:r w:rsidRPr="00C577DE">
        <w:rPr>
          <w:rFonts w:eastAsiaTheme="minorEastAsia" w:cstheme="minorHAnsi"/>
          <w:b/>
          <w:bCs/>
        </w:rPr>
        <w:t>La date limite</w:t>
      </w:r>
      <w:r w:rsidR="5DC43D74" w:rsidRPr="00C577DE">
        <w:rPr>
          <w:rFonts w:eastAsiaTheme="minorEastAsia" w:cstheme="minorHAnsi"/>
          <w:b/>
          <w:bCs/>
        </w:rPr>
        <w:t xml:space="preserve"> </w:t>
      </w:r>
      <w:r w:rsidR="2C914EE1" w:rsidRPr="00C577DE">
        <w:rPr>
          <w:rFonts w:eastAsiaTheme="minorEastAsia" w:cstheme="minorHAnsi"/>
          <w:b/>
          <w:bCs/>
        </w:rPr>
        <w:t>pour l’envoi des projets</w:t>
      </w:r>
      <w:r w:rsidR="5DC43D74" w:rsidRPr="00C577DE">
        <w:rPr>
          <w:rFonts w:eastAsiaTheme="minorEastAsia" w:cstheme="minorHAnsi"/>
          <w:b/>
          <w:bCs/>
        </w:rPr>
        <w:t xml:space="preserve"> est le</w:t>
      </w:r>
      <w:r w:rsidR="5DC43D74" w:rsidRPr="00C577DE">
        <w:rPr>
          <w:rFonts w:eastAsiaTheme="minorEastAsia" w:cstheme="minorHAnsi"/>
        </w:rPr>
        <w:t xml:space="preserve"> </w:t>
      </w:r>
      <w:r w:rsidR="00295304" w:rsidRPr="00C577DE">
        <w:rPr>
          <w:rFonts w:eastAsiaTheme="minorEastAsia" w:cstheme="minorHAnsi"/>
          <w:b/>
          <w:bCs/>
        </w:rPr>
        <w:t>16</w:t>
      </w:r>
      <w:r w:rsidR="5DC43D74" w:rsidRPr="00C577DE">
        <w:rPr>
          <w:rFonts w:eastAsiaTheme="minorEastAsia" w:cstheme="minorHAnsi"/>
          <w:b/>
          <w:bCs/>
        </w:rPr>
        <w:t xml:space="preserve"> octobre</w:t>
      </w:r>
      <w:r w:rsidR="00295304" w:rsidRPr="00C577DE">
        <w:rPr>
          <w:rFonts w:eastAsiaTheme="minorEastAsia" w:cstheme="minorHAnsi"/>
          <w:b/>
          <w:bCs/>
        </w:rPr>
        <w:t xml:space="preserve"> 2023</w:t>
      </w:r>
      <w:r w:rsidR="5DC43D74" w:rsidRPr="00C577DE">
        <w:rPr>
          <w:rFonts w:eastAsiaTheme="minorEastAsia" w:cstheme="minorHAnsi"/>
        </w:rPr>
        <w:t xml:space="preserve">. Les projets soumis seront évalués par le conseil scientifique de l’Académie 5, et la </w:t>
      </w:r>
      <w:r w:rsidR="5DC43D74" w:rsidRPr="00C577DE">
        <w:rPr>
          <w:rFonts w:eastAsiaTheme="minorEastAsia" w:cstheme="minorHAnsi"/>
          <w:b/>
          <w:bCs/>
        </w:rPr>
        <w:t>décision de financement</w:t>
      </w:r>
      <w:r w:rsidR="5DC43D74" w:rsidRPr="00C577DE">
        <w:rPr>
          <w:rFonts w:eastAsiaTheme="minorEastAsia" w:cstheme="minorHAnsi"/>
        </w:rPr>
        <w:t xml:space="preserve"> sera prise par le comité de pilotage de l’Académie </w:t>
      </w:r>
      <w:r w:rsidR="5CE2D1AB" w:rsidRPr="00C577DE">
        <w:rPr>
          <w:rFonts w:eastAsiaTheme="minorEastAsia" w:cstheme="minorHAnsi"/>
          <w:b/>
          <w:bCs/>
        </w:rPr>
        <w:t xml:space="preserve">et communiquée aux </w:t>
      </w:r>
      <w:proofErr w:type="spellStart"/>
      <w:proofErr w:type="gramStart"/>
      <w:r w:rsidR="5CE2D1AB" w:rsidRPr="00C577DE">
        <w:rPr>
          <w:rFonts w:eastAsiaTheme="minorEastAsia" w:cstheme="minorHAnsi"/>
          <w:b/>
          <w:bCs/>
        </w:rPr>
        <w:t>porteur</w:t>
      </w:r>
      <w:r w:rsidR="00C70B5F" w:rsidRPr="00C577DE">
        <w:rPr>
          <w:rFonts w:eastAsiaTheme="minorEastAsia" w:cstheme="minorHAnsi"/>
          <w:b/>
          <w:bCs/>
        </w:rPr>
        <w:t>.euse</w:t>
      </w:r>
      <w:proofErr w:type="gramEnd"/>
      <w:r w:rsidR="00C70B5F" w:rsidRPr="00C577DE">
        <w:rPr>
          <w:rFonts w:eastAsiaTheme="minorEastAsia" w:cstheme="minorHAnsi"/>
          <w:b/>
          <w:bCs/>
        </w:rPr>
        <w:t>.s</w:t>
      </w:r>
      <w:proofErr w:type="spellEnd"/>
      <w:r w:rsidR="62483429" w:rsidRPr="00C577DE">
        <w:rPr>
          <w:rFonts w:eastAsiaTheme="minorEastAsia" w:cstheme="minorHAnsi"/>
          <w:b/>
          <w:bCs/>
        </w:rPr>
        <w:t xml:space="preserve"> avant fin </w:t>
      </w:r>
      <w:r w:rsidR="2C914EE1" w:rsidRPr="00C577DE">
        <w:rPr>
          <w:rFonts w:eastAsiaTheme="minorEastAsia" w:cstheme="minorHAnsi"/>
          <w:b/>
          <w:bCs/>
        </w:rPr>
        <w:t>novembre.</w:t>
      </w:r>
    </w:p>
    <w:p w14:paraId="2BD54787" w14:textId="728E93E7" w:rsidR="00C85F3B" w:rsidRPr="00C577DE" w:rsidRDefault="009D2546" w:rsidP="00E77708">
      <w:pPr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Le</w:t>
      </w:r>
      <w:r w:rsidR="001C319B" w:rsidRPr="00C577DE">
        <w:rPr>
          <w:rFonts w:eastAsiaTheme="minorEastAsia" w:cstheme="minorHAnsi"/>
        </w:rPr>
        <w:t xml:space="preserve"> détail des </w:t>
      </w:r>
      <w:r w:rsidRPr="00C577DE">
        <w:rPr>
          <w:rFonts w:eastAsiaTheme="minorEastAsia" w:cstheme="minorHAnsi"/>
        </w:rPr>
        <w:t>différents</w:t>
      </w:r>
      <w:r w:rsidR="001C319B" w:rsidRPr="00C577DE">
        <w:rPr>
          <w:rFonts w:eastAsiaTheme="minorEastAsia" w:cstheme="minorHAnsi"/>
        </w:rPr>
        <w:t xml:space="preserve"> </w:t>
      </w:r>
      <w:r w:rsidR="004964CF" w:rsidRPr="00C577DE">
        <w:rPr>
          <w:rFonts w:eastAsiaTheme="minorEastAsia" w:cstheme="minorHAnsi"/>
        </w:rPr>
        <w:t xml:space="preserve">projets éligibles </w:t>
      </w:r>
      <w:r w:rsidR="00FB647D" w:rsidRPr="00C577DE">
        <w:rPr>
          <w:rFonts w:eastAsiaTheme="minorEastAsia" w:cstheme="minorHAnsi"/>
        </w:rPr>
        <w:t xml:space="preserve">est </w:t>
      </w:r>
      <w:r w:rsidR="001C319B" w:rsidRPr="00C577DE">
        <w:rPr>
          <w:rFonts w:eastAsiaTheme="minorEastAsia" w:cstheme="minorHAnsi"/>
        </w:rPr>
        <w:t>indiqué ci-dessous.</w:t>
      </w:r>
      <w:r w:rsidR="00CB715F" w:rsidRPr="00C577DE">
        <w:rPr>
          <w:rFonts w:eastAsiaTheme="minorEastAsia" w:cstheme="minorHAnsi"/>
        </w:rPr>
        <w:t xml:space="preserve"> </w:t>
      </w:r>
    </w:p>
    <w:p w14:paraId="5CC4C53C" w14:textId="0092E448" w:rsidR="0093285A" w:rsidRPr="00C577DE" w:rsidRDefault="0093285A" w:rsidP="00E77708">
      <w:pPr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Les projets devront s'insérer dans les orientations de l'I</w:t>
      </w:r>
      <w:r w:rsidR="00611793" w:rsidRPr="00C577DE">
        <w:rPr>
          <w:rFonts w:eastAsiaTheme="minorEastAsia" w:cstheme="minorHAnsi"/>
        </w:rPr>
        <w:t>DEX</w:t>
      </w:r>
      <w:r w:rsidRPr="00C577DE">
        <w:rPr>
          <w:rFonts w:eastAsiaTheme="minorEastAsia" w:cstheme="minorHAnsi"/>
        </w:rPr>
        <w:t xml:space="preserve"> qui mettent l'accent sur :</w:t>
      </w:r>
    </w:p>
    <w:p w14:paraId="4680CBCD" w14:textId="679937E1" w:rsidR="0093285A" w:rsidRPr="00C577DE" w:rsidRDefault="5CE2D1AB" w:rsidP="00E77708">
      <w:pPr>
        <w:pStyle w:val="Paragraphedeliste"/>
        <w:numPr>
          <w:ilvl w:val="0"/>
          <w:numId w:val="14"/>
        </w:numPr>
        <w:spacing w:after="0"/>
        <w:ind w:left="709" w:hanging="709"/>
        <w:jc w:val="both"/>
        <w:rPr>
          <w:rFonts w:eastAsiaTheme="minorEastAsia" w:cstheme="minorHAnsi"/>
        </w:rPr>
      </w:pPr>
      <w:proofErr w:type="gramStart"/>
      <w:r w:rsidRPr="00C577DE">
        <w:rPr>
          <w:rFonts w:eastAsiaTheme="minorEastAsia"/>
        </w:rPr>
        <w:t>la</w:t>
      </w:r>
      <w:proofErr w:type="gramEnd"/>
      <w:r w:rsidRPr="00C577DE">
        <w:rPr>
          <w:rFonts w:eastAsiaTheme="minorEastAsia"/>
        </w:rPr>
        <w:t xml:space="preserve"> transdisciplinarité’</w:t>
      </w:r>
      <w:r w:rsidR="00972CCC" w:rsidRPr="00C577DE">
        <w:rPr>
          <w:rFonts w:eastAsiaTheme="minorEastAsia"/>
        </w:rPr>
        <w:t xml:space="preserve"> </w:t>
      </w:r>
      <w:r w:rsidR="1A305F87" w:rsidRPr="00C577DE">
        <w:rPr>
          <w:rFonts w:eastAsiaTheme="minorEastAsia" w:cstheme="minorHAnsi"/>
        </w:rPr>
        <w:t>l'aspect transformant pour le paysage scientifique local à court et moyen terme</w:t>
      </w:r>
    </w:p>
    <w:p w14:paraId="56175402" w14:textId="77777777" w:rsidR="0093285A" w:rsidRPr="00C577DE" w:rsidRDefault="0093285A" w:rsidP="00E77708">
      <w:pPr>
        <w:spacing w:after="0"/>
        <w:contextualSpacing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•</w:t>
      </w:r>
      <w:r w:rsidRPr="00C577DE">
        <w:rPr>
          <w:rFonts w:cstheme="minorHAnsi"/>
        </w:rPr>
        <w:tab/>
      </w:r>
      <w:r w:rsidRPr="00C577DE">
        <w:rPr>
          <w:rFonts w:eastAsiaTheme="minorEastAsia" w:cstheme="minorHAnsi"/>
        </w:rPr>
        <w:t xml:space="preserve">la structuration de la recherche dans le domaine considéré </w:t>
      </w:r>
    </w:p>
    <w:p w14:paraId="61C258C0" w14:textId="4073502F" w:rsidR="0093285A" w:rsidRPr="00C577DE" w:rsidRDefault="1A305F87" w:rsidP="00E77708">
      <w:pPr>
        <w:spacing w:after="0"/>
        <w:contextualSpacing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•</w:t>
      </w:r>
      <w:r w:rsidR="0093285A" w:rsidRPr="00C577DE">
        <w:rPr>
          <w:rFonts w:cstheme="minorHAnsi"/>
        </w:rPr>
        <w:tab/>
      </w:r>
      <w:r w:rsidRPr="00C577DE">
        <w:rPr>
          <w:rFonts w:eastAsiaTheme="minorEastAsia" w:cstheme="minorHAnsi"/>
        </w:rPr>
        <w:t>l’accroissement de la visibilité locale et internationale de la recherche dans UCA</w:t>
      </w:r>
    </w:p>
    <w:p w14:paraId="24ECDCE0" w14:textId="77D39976" w:rsidR="0093285A" w:rsidRPr="00C577DE" w:rsidRDefault="0093285A" w:rsidP="00E77708">
      <w:pPr>
        <w:spacing w:after="0"/>
        <w:contextualSpacing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•</w:t>
      </w:r>
      <w:r w:rsidRPr="00C577DE">
        <w:rPr>
          <w:rFonts w:cstheme="minorHAnsi"/>
        </w:rPr>
        <w:tab/>
      </w:r>
      <w:r w:rsidRPr="00C577DE">
        <w:rPr>
          <w:rFonts w:eastAsiaTheme="minorEastAsia" w:cstheme="minorHAnsi"/>
        </w:rPr>
        <w:t>l'originalité</w:t>
      </w:r>
    </w:p>
    <w:p w14:paraId="3025CEBA" w14:textId="77777777" w:rsidR="00C6040F" w:rsidRPr="00C577DE" w:rsidRDefault="00C6040F" w:rsidP="00E77708">
      <w:pPr>
        <w:jc w:val="both"/>
        <w:rPr>
          <w:rFonts w:eastAsiaTheme="minorEastAsia" w:cstheme="minorHAnsi"/>
          <w:b/>
          <w:bCs/>
        </w:rPr>
      </w:pPr>
    </w:p>
    <w:p w14:paraId="30CD9CA1" w14:textId="5D117B04" w:rsidR="00E77708" w:rsidRPr="00C577DE" w:rsidRDefault="00A52217" w:rsidP="00E77708">
      <w:pPr>
        <w:shd w:val="clear" w:color="auto" w:fill="5B9BD5" w:themeFill="accent1"/>
        <w:jc w:val="both"/>
        <w:rPr>
          <w:rFonts w:eastAsiaTheme="minorEastAsia" w:cstheme="minorHAnsi"/>
          <w:color w:val="FFFFFF" w:themeColor="background1"/>
        </w:rPr>
      </w:pPr>
      <w:r w:rsidRPr="00C577DE">
        <w:rPr>
          <w:rFonts w:eastAsiaTheme="minorEastAsia" w:cstheme="minorHAnsi"/>
          <w:b/>
          <w:bCs/>
          <w:color w:val="FFFFFF" w:themeColor="background1"/>
        </w:rPr>
        <w:t xml:space="preserve">AAP de </w:t>
      </w:r>
      <w:r w:rsidR="009067A7" w:rsidRPr="00C577DE">
        <w:rPr>
          <w:rFonts w:eastAsiaTheme="minorEastAsia" w:cstheme="minorHAnsi"/>
          <w:b/>
          <w:bCs/>
          <w:color w:val="FFFFFF" w:themeColor="background1"/>
        </w:rPr>
        <w:t>Stage environné de Master</w:t>
      </w:r>
    </w:p>
    <w:p w14:paraId="5BB04254" w14:textId="56091E4C" w:rsidR="009067A7" w:rsidRPr="00C577DE" w:rsidRDefault="7707B486" w:rsidP="171877BE">
      <w:pPr>
        <w:spacing w:after="120"/>
        <w:jc w:val="both"/>
        <w:rPr>
          <w:rFonts w:eastAsiaTheme="minorEastAsia"/>
        </w:rPr>
      </w:pPr>
      <w:r w:rsidRPr="00C577DE">
        <w:rPr>
          <w:rFonts w:eastAsiaTheme="minorEastAsia"/>
        </w:rPr>
        <w:t xml:space="preserve">L’Académie 5 propose </w:t>
      </w:r>
      <w:r w:rsidR="00295304" w:rsidRPr="00C577DE">
        <w:rPr>
          <w:rFonts w:eastAsiaTheme="minorEastAsia"/>
        </w:rPr>
        <w:t xml:space="preserve">de renouveler </w:t>
      </w:r>
      <w:r w:rsidR="007760C7" w:rsidRPr="00C577DE">
        <w:rPr>
          <w:rFonts w:eastAsiaTheme="minorEastAsia"/>
        </w:rPr>
        <w:t xml:space="preserve">en 2023 </w:t>
      </w:r>
      <w:r w:rsidR="00295304" w:rsidRPr="00C577DE">
        <w:rPr>
          <w:rFonts w:eastAsiaTheme="minorEastAsia"/>
        </w:rPr>
        <w:t>l</w:t>
      </w:r>
      <w:r w:rsidR="5BA85B78" w:rsidRPr="00C577DE">
        <w:rPr>
          <w:rFonts w:eastAsiaTheme="minorEastAsia"/>
        </w:rPr>
        <w:t>’</w:t>
      </w:r>
      <w:r w:rsidR="007760C7" w:rsidRPr="00C577DE">
        <w:rPr>
          <w:rFonts w:eastAsiaTheme="minorEastAsia"/>
        </w:rPr>
        <w:t xml:space="preserve">son </w:t>
      </w:r>
      <w:r w:rsidR="5BA85B78" w:rsidRPr="00C577DE">
        <w:rPr>
          <w:rFonts w:eastAsiaTheme="minorEastAsia"/>
        </w:rPr>
        <w:t>appel</w:t>
      </w:r>
      <w:r w:rsidR="00295304" w:rsidRPr="00C577DE">
        <w:rPr>
          <w:rFonts w:eastAsiaTheme="minorEastAsia"/>
        </w:rPr>
        <w:t xml:space="preserve"> à projet</w:t>
      </w:r>
      <w:r w:rsidR="5BA85B78" w:rsidRPr="00C577DE">
        <w:rPr>
          <w:rFonts w:eastAsiaTheme="minorEastAsia"/>
        </w:rPr>
        <w:t xml:space="preserve"> </w:t>
      </w:r>
      <w:r w:rsidR="00295304" w:rsidRPr="00C577DE">
        <w:rPr>
          <w:rFonts w:eastAsiaTheme="minorEastAsia"/>
        </w:rPr>
        <w:t>de st</w:t>
      </w:r>
      <w:r w:rsidR="007760C7" w:rsidRPr="00C577DE">
        <w:rPr>
          <w:rFonts w:eastAsiaTheme="minorEastAsia"/>
        </w:rPr>
        <w:t>a</w:t>
      </w:r>
      <w:r w:rsidR="00295304" w:rsidRPr="00C577DE">
        <w:rPr>
          <w:rFonts w:eastAsiaTheme="minorEastAsia"/>
        </w:rPr>
        <w:t xml:space="preserve">ge environné de master </w:t>
      </w:r>
      <w:r w:rsidR="55BC5D49" w:rsidRPr="00C577DE">
        <w:rPr>
          <w:rFonts w:eastAsiaTheme="minorEastAsia"/>
        </w:rPr>
        <w:t>visant à encourager la recherche</w:t>
      </w:r>
      <w:r w:rsidR="00295304" w:rsidRPr="00C577DE">
        <w:rPr>
          <w:rFonts w:eastAsiaTheme="minorEastAsia"/>
        </w:rPr>
        <w:t xml:space="preserve"> et la formation</w:t>
      </w:r>
      <w:r w:rsidR="55BC5D49" w:rsidRPr="00C577DE">
        <w:rPr>
          <w:rFonts w:eastAsiaTheme="minorEastAsia"/>
        </w:rPr>
        <w:t xml:space="preserve"> transdisciplinaire</w:t>
      </w:r>
      <w:r w:rsidR="6DCA2073" w:rsidRPr="00C577DE">
        <w:rPr>
          <w:rFonts w:eastAsiaTheme="minorEastAsia"/>
        </w:rPr>
        <w:t xml:space="preserve">. </w:t>
      </w:r>
      <w:bookmarkStart w:id="0" w:name="_Hlk145403361"/>
      <w:r w:rsidR="616A2F2F" w:rsidRPr="00C577DE">
        <w:rPr>
          <w:rFonts w:eastAsiaTheme="minorEastAsia"/>
        </w:rPr>
        <w:t>Cet AAP</w:t>
      </w:r>
      <w:r w:rsidR="5BA85B78" w:rsidRPr="00C577DE">
        <w:rPr>
          <w:rFonts w:eastAsiaTheme="minorEastAsia"/>
        </w:rPr>
        <w:t xml:space="preserve"> prévoit </w:t>
      </w:r>
      <w:r w:rsidR="0CCBB542" w:rsidRPr="00C577DE">
        <w:rPr>
          <w:rFonts w:eastAsiaTheme="minorEastAsia"/>
        </w:rPr>
        <w:t>la rémunération</w:t>
      </w:r>
      <w:r w:rsidR="5BA85B78" w:rsidRPr="00C577DE">
        <w:rPr>
          <w:rFonts w:eastAsiaTheme="minorEastAsia"/>
        </w:rPr>
        <w:t xml:space="preserve"> </w:t>
      </w:r>
      <w:r w:rsidR="569D416B" w:rsidRPr="00C577DE">
        <w:rPr>
          <w:rFonts w:eastAsiaTheme="minorEastAsia"/>
        </w:rPr>
        <w:t>pendant</w:t>
      </w:r>
      <w:r w:rsidR="00295304" w:rsidRPr="00C577DE">
        <w:rPr>
          <w:rFonts w:eastAsiaTheme="minorEastAsia"/>
        </w:rPr>
        <w:t xml:space="preserve"> maximum</w:t>
      </w:r>
      <w:r w:rsidR="0CCBB542" w:rsidRPr="00C577DE">
        <w:rPr>
          <w:rFonts w:eastAsiaTheme="minorEastAsia"/>
        </w:rPr>
        <w:t xml:space="preserve"> 6 mois </w:t>
      </w:r>
      <w:proofErr w:type="gramStart"/>
      <w:r w:rsidR="5BA85B78" w:rsidRPr="00C577DE">
        <w:rPr>
          <w:rFonts w:eastAsiaTheme="minorEastAsia"/>
        </w:rPr>
        <w:t>d’</w:t>
      </w:r>
      <w:proofErr w:type="spellStart"/>
      <w:r w:rsidR="5BA85B78" w:rsidRPr="00C577DE">
        <w:rPr>
          <w:rFonts w:eastAsiaTheme="minorEastAsia"/>
        </w:rPr>
        <w:t>un</w:t>
      </w:r>
      <w:r w:rsidR="0CCBB542" w:rsidRPr="00C577DE">
        <w:rPr>
          <w:rFonts w:eastAsiaTheme="minorEastAsia"/>
        </w:rPr>
        <w:t>.e</w:t>
      </w:r>
      <w:proofErr w:type="spellEnd"/>
      <w:proofErr w:type="gramEnd"/>
      <w:r w:rsidR="5BA85B78" w:rsidRPr="00C577DE">
        <w:rPr>
          <w:rFonts w:eastAsiaTheme="minorEastAsia"/>
        </w:rPr>
        <w:t xml:space="preserve"> stagiaire en M1 ou M2</w:t>
      </w:r>
      <w:r w:rsidR="6BB39EEB" w:rsidRPr="00C577DE">
        <w:rPr>
          <w:rFonts w:eastAsiaTheme="minorEastAsia"/>
        </w:rPr>
        <w:t xml:space="preserve"> pour l’année 202</w:t>
      </w:r>
      <w:r w:rsidR="00295304" w:rsidRPr="00C577DE">
        <w:rPr>
          <w:rFonts w:eastAsiaTheme="minorEastAsia"/>
        </w:rPr>
        <w:t>3</w:t>
      </w:r>
      <w:r w:rsidR="6BB39EEB" w:rsidRPr="00C577DE">
        <w:rPr>
          <w:rFonts w:eastAsiaTheme="minorEastAsia"/>
        </w:rPr>
        <w:t>/202</w:t>
      </w:r>
      <w:r w:rsidR="00295304" w:rsidRPr="00C577DE">
        <w:rPr>
          <w:rFonts w:eastAsiaTheme="minorEastAsia"/>
        </w:rPr>
        <w:t>4</w:t>
      </w:r>
      <w:r w:rsidR="6BB39EEB" w:rsidRPr="00C577DE">
        <w:rPr>
          <w:rFonts w:eastAsiaTheme="minorEastAsia"/>
        </w:rPr>
        <w:t>.</w:t>
      </w:r>
      <w:r w:rsidR="569D416B" w:rsidRPr="00C577DE">
        <w:rPr>
          <w:rFonts w:eastAsiaTheme="minorEastAsia"/>
        </w:rPr>
        <w:t xml:space="preserve"> </w:t>
      </w:r>
      <w:r w:rsidR="007A492E" w:rsidRPr="007A492E">
        <w:rPr>
          <w:rFonts w:eastAsiaTheme="minorEastAsia"/>
        </w:rPr>
        <w:t>Il s’adresse à des étudiant.es de Master qui réalisent un projet de stage environné impliquant 2 laboratoires différents, préférablement au sein du périmètre d’Université Côte d’Azur.</w:t>
      </w:r>
    </w:p>
    <w:bookmarkEnd w:id="0"/>
    <w:p w14:paraId="693A4FE2" w14:textId="77777777" w:rsidR="008D623E" w:rsidRPr="00C577DE" w:rsidRDefault="008D623E" w:rsidP="00E77708">
      <w:pPr>
        <w:widowControl w:val="0"/>
        <w:spacing w:after="0" w:line="240" w:lineRule="auto"/>
        <w:jc w:val="both"/>
        <w:rPr>
          <w:rFonts w:eastAsiaTheme="minorEastAsia" w:cstheme="minorHAnsi"/>
        </w:rPr>
      </w:pPr>
    </w:p>
    <w:p w14:paraId="7D17919A" w14:textId="0C613BF8" w:rsidR="00076598" w:rsidRPr="00C577DE" w:rsidRDefault="009D2546" w:rsidP="00E77708">
      <w:pPr>
        <w:shd w:val="clear" w:color="auto" w:fill="5B9BD5" w:themeFill="accent1"/>
        <w:jc w:val="both"/>
        <w:rPr>
          <w:rFonts w:eastAsiaTheme="minorEastAsia" w:cstheme="minorHAnsi"/>
          <w:b/>
          <w:bCs/>
          <w:color w:val="FFFFFF" w:themeColor="background1"/>
        </w:rPr>
      </w:pPr>
      <w:r w:rsidRPr="00C577DE">
        <w:rPr>
          <w:rFonts w:eastAsiaTheme="minorEastAsia" w:cstheme="minorHAnsi"/>
          <w:b/>
          <w:bCs/>
          <w:color w:val="FFFFFF" w:themeColor="background1"/>
        </w:rPr>
        <w:t>Détail</w:t>
      </w:r>
      <w:r w:rsidR="00C5100A" w:rsidRPr="00C577DE">
        <w:rPr>
          <w:rFonts w:eastAsiaTheme="minorEastAsia" w:cstheme="minorHAnsi"/>
          <w:b/>
          <w:bCs/>
          <w:color w:val="FFFFFF" w:themeColor="background1"/>
        </w:rPr>
        <w:t>s</w:t>
      </w:r>
      <w:r w:rsidRPr="00C577DE">
        <w:rPr>
          <w:rFonts w:eastAsiaTheme="minorEastAsia" w:cstheme="minorHAnsi"/>
          <w:b/>
          <w:bCs/>
          <w:color w:val="FFFFFF" w:themeColor="background1"/>
        </w:rPr>
        <w:t xml:space="preserve"> </w:t>
      </w:r>
      <w:r w:rsidR="00EA2006" w:rsidRPr="00C577DE">
        <w:rPr>
          <w:rFonts w:eastAsiaTheme="minorEastAsia" w:cstheme="minorHAnsi"/>
          <w:b/>
          <w:bCs/>
          <w:color w:val="FFFFFF" w:themeColor="background1"/>
        </w:rPr>
        <w:t>de l’</w:t>
      </w:r>
      <w:r w:rsidRPr="00C577DE">
        <w:rPr>
          <w:rFonts w:eastAsiaTheme="minorEastAsia" w:cstheme="minorHAnsi"/>
          <w:b/>
          <w:bCs/>
          <w:color w:val="FFFFFF" w:themeColor="background1"/>
        </w:rPr>
        <w:t>AAP </w:t>
      </w:r>
    </w:p>
    <w:p w14:paraId="3DEAA6DE" w14:textId="60326F56" w:rsidR="00662569" w:rsidRPr="00C577DE" w:rsidRDefault="6BB39EEB" w:rsidP="00E77708">
      <w:pPr>
        <w:spacing w:after="120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  <w:b/>
          <w:bCs/>
        </w:rPr>
        <w:t>Pour répondre à ce</w:t>
      </w:r>
      <w:r w:rsidR="2C914EE1" w:rsidRPr="00C577DE">
        <w:rPr>
          <w:rFonts w:eastAsiaTheme="minorEastAsia" w:cstheme="minorHAnsi"/>
          <w:b/>
          <w:bCs/>
        </w:rPr>
        <w:t>t</w:t>
      </w:r>
      <w:r w:rsidRPr="00C577DE">
        <w:rPr>
          <w:rFonts w:eastAsiaTheme="minorEastAsia" w:cstheme="minorHAnsi"/>
          <w:b/>
          <w:bCs/>
        </w:rPr>
        <w:t xml:space="preserve"> AAP </w:t>
      </w:r>
      <w:r w:rsidRPr="00C577DE">
        <w:rPr>
          <w:rFonts w:eastAsiaTheme="minorEastAsia" w:cstheme="minorHAnsi"/>
        </w:rPr>
        <w:t xml:space="preserve">les </w:t>
      </w:r>
      <w:proofErr w:type="spellStart"/>
      <w:proofErr w:type="gramStart"/>
      <w:r w:rsidR="00C70B5F" w:rsidRPr="00C577DE">
        <w:rPr>
          <w:rFonts w:eastAsiaTheme="minorEastAsia" w:cstheme="minorHAnsi"/>
        </w:rPr>
        <w:t>porteur.euse</w:t>
      </w:r>
      <w:proofErr w:type="gramEnd"/>
      <w:r w:rsidR="00C70B5F" w:rsidRPr="00C577DE">
        <w:rPr>
          <w:rFonts w:eastAsiaTheme="minorEastAsia" w:cstheme="minorHAnsi"/>
        </w:rPr>
        <w:t>.</w:t>
      </w:r>
      <w:r w:rsidRPr="00C577DE">
        <w:rPr>
          <w:rFonts w:eastAsiaTheme="minorEastAsia" w:cstheme="minorHAnsi"/>
        </w:rPr>
        <w:t>s</w:t>
      </w:r>
      <w:proofErr w:type="spellEnd"/>
      <w:r w:rsidRPr="00C577DE">
        <w:rPr>
          <w:rFonts w:eastAsiaTheme="minorEastAsia" w:cstheme="minorHAnsi"/>
        </w:rPr>
        <w:t xml:space="preserve"> de projets sont </w:t>
      </w:r>
      <w:proofErr w:type="spellStart"/>
      <w:r w:rsidRPr="00C577DE">
        <w:rPr>
          <w:rFonts w:eastAsiaTheme="minorEastAsia" w:cstheme="minorHAnsi"/>
        </w:rPr>
        <w:t>invité</w:t>
      </w:r>
      <w:r w:rsidR="007760C7" w:rsidRPr="00C577DE">
        <w:rPr>
          <w:rFonts w:eastAsiaTheme="minorEastAsia" w:cstheme="minorHAnsi"/>
        </w:rPr>
        <w:t>.e.</w:t>
      </w:r>
      <w:r w:rsidR="49EF1D09" w:rsidRPr="00C577DE">
        <w:rPr>
          <w:rFonts w:eastAsiaTheme="minorEastAsia" w:cstheme="minorHAnsi"/>
        </w:rPr>
        <w:t>s</w:t>
      </w:r>
      <w:proofErr w:type="spellEnd"/>
      <w:r w:rsidR="71E8E651" w:rsidRPr="00C577DE">
        <w:rPr>
          <w:rFonts w:eastAsiaTheme="minorEastAsia" w:cstheme="minorHAnsi"/>
        </w:rPr>
        <w:t xml:space="preserve"> à :</w:t>
      </w:r>
      <w:r w:rsidRPr="00C577DE">
        <w:rPr>
          <w:rFonts w:eastAsiaTheme="minorEastAsia" w:cstheme="minorHAnsi"/>
        </w:rPr>
        <w:t xml:space="preserve"> </w:t>
      </w:r>
    </w:p>
    <w:p w14:paraId="2763A9BD" w14:textId="3FC2C8C8" w:rsidR="00E77708" w:rsidRPr="00C577DE" w:rsidRDefault="00B8EA7A" w:rsidP="00E77708">
      <w:pPr>
        <w:pStyle w:val="Paragraphedeliste"/>
        <w:numPr>
          <w:ilvl w:val="0"/>
          <w:numId w:val="9"/>
        </w:numPr>
        <w:spacing w:after="120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 xml:space="preserve">Décrire le projet sans excéder </w:t>
      </w:r>
      <w:r w:rsidR="00C70B5F" w:rsidRPr="00C577DE">
        <w:rPr>
          <w:rFonts w:eastAsiaTheme="minorEastAsia" w:cstheme="minorHAnsi"/>
        </w:rPr>
        <w:t>2</w:t>
      </w:r>
      <w:r w:rsidRPr="00C577DE">
        <w:rPr>
          <w:rFonts w:eastAsiaTheme="minorEastAsia" w:cstheme="minorHAnsi"/>
        </w:rPr>
        <w:t xml:space="preserve"> pages</w:t>
      </w:r>
    </w:p>
    <w:p w14:paraId="2B7CA5E0" w14:textId="2578E20D" w:rsidR="00E77708" w:rsidRPr="00C577DE" w:rsidRDefault="7C7D5209" w:rsidP="00E77708">
      <w:pPr>
        <w:pStyle w:val="Paragraphedeliste"/>
        <w:numPr>
          <w:ilvl w:val="0"/>
          <w:numId w:val="9"/>
        </w:numPr>
        <w:spacing w:after="0"/>
        <w:ind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Préciser la/les thématique(s) de l’Académie 5 dans laquelle s’inscrit le projet</w:t>
      </w:r>
    </w:p>
    <w:p w14:paraId="5EABBB65" w14:textId="7A5AD7AD" w:rsidR="00662569" w:rsidRPr="00C577DE" w:rsidRDefault="6BB39EEB" w:rsidP="798950EE">
      <w:pPr>
        <w:pStyle w:val="Paragraphedeliste"/>
        <w:numPr>
          <w:ilvl w:val="0"/>
          <w:numId w:val="9"/>
        </w:numPr>
        <w:spacing w:after="0"/>
        <w:ind w:hanging="357"/>
        <w:jc w:val="both"/>
        <w:rPr>
          <w:rFonts w:eastAsiaTheme="minorEastAsia"/>
        </w:rPr>
      </w:pPr>
      <w:r w:rsidRPr="00C577DE">
        <w:rPr>
          <w:rFonts w:eastAsiaTheme="minorEastAsia"/>
        </w:rPr>
        <w:t>Présenter</w:t>
      </w:r>
      <w:r w:rsidR="0CCBB542" w:rsidRPr="00C577DE">
        <w:rPr>
          <w:rFonts w:eastAsiaTheme="minorEastAsia"/>
        </w:rPr>
        <w:t xml:space="preserve"> le projet d’encadrement, le nom des</w:t>
      </w:r>
      <w:r w:rsidR="12C5D05F" w:rsidRPr="00C577DE">
        <w:rPr>
          <w:rFonts w:eastAsiaTheme="minorEastAsia"/>
        </w:rPr>
        <w:t xml:space="preserve"> </w:t>
      </w:r>
      <w:r w:rsidR="6C7CF124" w:rsidRPr="00C577DE">
        <w:rPr>
          <w:rFonts w:eastAsiaTheme="minorEastAsia"/>
        </w:rPr>
        <w:t>encadrants</w:t>
      </w:r>
      <w:r w:rsidR="12C5D05F" w:rsidRPr="00C577DE">
        <w:rPr>
          <w:rFonts w:eastAsiaTheme="minorEastAsia"/>
        </w:rPr>
        <w:t xml:space="preserve"> </w:t>
      </w:r>
      <w:r w:rsidR="0CCBB542" w:rsidRPr="00C577DE">
        <w:rPr>
          <w:rFonts w:eastAsiaTheme="minorEastAsia"/>
        </w:rPr>
        <w:t xml:space="preserve">(2 maximum), les tâches à accomplir </w:t>
      </w:r>
      <w:r w:rsidR="7D2715D3" w:rsidRPr="00C577DE">
        <w:rPr>
          <w:rFonts w:eastAsiaTheme="minorEastAsia"/>
        </w:rPr>
        <w:t>pendant le</w:t>
      </w:r>
      <w:r w:rsidR="0CCBB542" w:rsidRPr="00C577DE">
        <w:rPr>
          <w:rFonts w:eastAsiaTheme="minorEastAsia"/>
        </w:rPr>
        <w:t xml:space="preserve"> stage</w:t>
      </w:r>
      <w:r w:rsidR="00295304" w:rsidRPr="00C577DE">
        <w:rPr>
          <w:rFonts w:eastAsiaTheme="minorEastAsia"/>
        </w:rPr>
        <w:t>. Le nom du stagiaire est optionnel.</w:t>
      </w:r>
    </w:p>
    <w:p w14:paraId="6903664A" w14:textId="77777777" w:rsidR="00370514" w:rsidRPr="00C577DE" w:rsidRDefault="7C7D5209" w:rsidP="00E77708">
      <w:pPr>
        <w:pStyle w:val="Paragraphedeliste"/>
        <w:numPr>
          <w:ilvl w:val="0"/>
          <w:numId w:val="9"/>
        </w:numPr>
        <w:spacing w:after="0"/>
        <w:ind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Justifier le budget demandé et son calendrier</w:t>
      </w:r>
    </w:p>
    <w:p w14:paraId="31B98D8D" w14:textId="619B7ADB" w:rsidR="00E77708" w:rsidRPr="00C577DE" w:rsidRDefault="569D416B" w:rsidP="00E77708">
      <w:pPr>
        <w:pStyle w:val="Paragraphedeliste"/>
        <w:numPr>
          <w:ilvl w:val="0"/>
          <w:numId w:val="9"/>
        </w:numPr>
        <w:spacing w:after="0"/>
        <w:ind w:hanging="357"/>
        <w:jc w:val="both"/>
        <w:rPr>
          <w:rFonts w:eastAsiaTheme="minorEastAsia" w:cstheme="minorHAnsi"/>
          <w:color w:val="000000" w:themeColor="text1"/>
        </w:rPr>
      </w:pPr>
      <w:r w:rsidRPr="00C577DE">
        <w:rPr>
          <w:rFonts w:eastAsiaTheme="minorEastAsia" w:cstheme="minorHAnsi"/>
          <w:b/>
          <w:bCs/>
        </w:rPr>
        <w:t>Le budget</w:t>
      </w:r>
      <w:r w:rsidRPr="00C577DE">
        <w:rPr>
          <w:rFonts w:eastAsiaTheme="minorEastAsia" w:cstheme="minorHAnsi"/>
        </w:rPr>
        <w:t xml:space="preserve"> (de maximum </w:t>
      </w:r>
      <w:r w:rsidR="00295304" w:rsidRPr="00C577DE">
        <w:rPr>
          <w:rFonts w:eastAsiaTheme="minorEastAsia" w:cstheme="minorHAnsi"/>
        </w:rPr>
        <w:t>4</w:t>
      </w:r>
      <w:r w:rsidRPr="00C577DE">
        <w:rPr>
          <w:rFonts w:eastAsiaTheme="minorEastAsia" w:cstheme="minorHAnsi"/>
        </w:rPr>
        <w:t xml:space="preserve">.000 euros) </w:t>
      </w:r>
      <w:r w:rsidR="7D2715D3" w:rsidRPr="00C577DE">
        <w:rPr>
          <w:rFonts w:eastAsiaTheme="minorEastAsia" w:cstheme="minorHAnsi"/>
          <w:lang w:bidi="fr-FR"/>
        </w:rPr>
        <w:t xml:space="preserve">devra couvrir </w:t>
      </w:r>
      <w:r w:rsidR="00997003" w:rsidRPr="00C577DE">
        <w:rPr>
          <w:rFonts w:eastAsiaTheme="minorEastAsia" w:cstheme="minorHAnsi"/>
          <w:lang w:bidi="fr-FR"/>
        </w:rPr>
        <w:t>l</w:t>
      </w:r>
      <w:r w:rsidR="7D2715D3" w:rsidRPr="00C577DE">
        <w:rPr>
          <w:rFonts w:eastAsiaTheme="minorEastAsia" w:cstheme="minorHAnsi"/>
          <w:lang w:bidi="fr-FR"/>
        </w:rPr>
        <w:t xml:space="preserve">es frais </w:t>
      </w:r>
      <w:r w:rsidR="00997003" w:rsidRPr="00C577DE">
        <w:rPr>
          <w:rFonts w:eastAsiaTheme="minorEastAsia" w:cstheme="minorHAnsi"/>
          <w:lang w:bidi="fr-FR"/>
        </w:rPr>
        <w:t xml:space="preserve">de </w:t>
      </w:r>
      <w:r w:rsidR="7D2715D3" w:rsidRPr="00C577DE">
        <w:rPr>
          <w:rFonts w:eastAsiaTheme="minorEastAsia" w:cstheme="minorHAnsi"/>
          <w:lang w:bidi="fr-FR"/>
        </w:rPr>
        <w:t xml:space="preserve">gratification de stage de </w:t>
      </w:r>
      <w:proofErr w:type="gramStart"/>
      <w:r w:rsidR="7D2715D3" w:rsidRPr="00C577DE">
        <w:rPr>
          <w:rFonts w:eastAsiaTheme="minorEastAsia" w:cstheme="minorHAnsi"/>
          <w:lang w:bidi="fr-FR"/>
        </w:rPr>
        <w:t>l’</w:t>
      </w:r>
      <w:proofErr w:type="spellStart"/>
      <w:r w:rsidR="7D2715D3" w:rsidRPr="00C577DE">
        <w:rPr>
          <w:rFonts w:eastAsiaTheme="minorEastAsia" w:cstheme="minorHAnsi"/>
          <w:lang w:bidi="fr-FR"/>
        </w:rPr>
        <w:t>étudiant.e</w:t>
      </w:r>
      <w:proofErr w:type="spellEnd"/>
      <w:proofErr w:type="gramEnd"/>
      <w:r w:rsidR="7D2715D3" w:rsidRPr="00C577DE">
        <w:rPr>
          <w:rFonts w:eastAsiaTheme="minorEastAsia" w:cstheme="minorHAnsi"/>
          <w:lang w:bidi="fr-FR"/>
        </w:rPr>
        <w:t xml:space="preserve"> en Master</w:t>
      </w:r>
      <w:r w:rsidR="419AA6C2" w:rsidRPr="00C577DE">
        <w:rPr>
          <w:rFonts w:eastAsiaTheme="minorEastAsia" w:cstheme="minorHAnsi"/>
          <w:lang w:bidi="fr-FR"/>
        </w:rPr>
        <w:t xml:space="preserve"> </w:t>
      </w:r>
      <w:r w:rsidR="00997003" w:rsidRPr="00C577DE">
        <w:rPr>
          <w:rFonts w:eastAsiaTheme="minorEastAsia" w:cstheme="minorHAnsi"/>
          <w:lang w:bidi="fr-FR"/>
        </w:rPr>
        <w:t>et des frais annexes de fonctionnement du projet pour les deux laboratoires d’accueil.</w:t>
      </w:r>
    </w:p>
    <w:p w14:paraId="5183B017" w14:textId="74035ADB" w:rsidR="00E004DF" w:rsidRPr="00C577DE" w:rsidRDefault="7D2715D3" w:rsidP="00E77708">
      <w:pPr>
        <w:numPr>
          <w:ilvl w:val="0"/>
          <w:numId w:val="11"/>
        </w:numPr>
        <w:spacing w:after="0"/>
        <w:ind w:hanging="357"/>
        <w:contextualSpacing/>
        <w:jc w:val="both"/>
        <w:rPr>
          <w:rFonts w:eastAsiaTheme="minorEastAsia" w:cstheme="minorHAnsi"/>
          <w:b/>
          <w:bCs/>
          <w:color w:val="000000" w:themeColor="text1"/>
          <w:u w:val="single"/>
        </w:rPr>
      </w:pPr>
      <w:r w:rsidRPr="00C577DE">
        <w:rPr>
          <w:rFonts w:eastAsiaTheme="minorEastAsia" w:cstheme="minorHAnsi"/>
          <w:b/>
          <w:bCs/>
          <w:u w:val="single"/>
        </w:rPr>
        <w:t xml:space="preserve">Les contrats de stages </w:t>
      </w:r>
      <w:r w:rsidR="00295304" w:rsidRPr="00C577DE">
        <w:rPr>
          <w:rFonts w:eastAsiaTheme="minorEastAsia" w:cstheme="minorHAnsi"/>
          <w:b/>
          <w:bCs/>
          <w:u w:val="single"/>
        </w:rPr>
        <w:t>p</w:t>
      </w:r>
      <w:r w:rsidR="00606403" w:rsidRPr="00C577DE">
        <w:rPr>
          <w:rFonts w:eastAsiaTheme="minorEastAsia" w:cstheme="minorHAnsi"/>
          <w:b/>
          <w:bCs/>
          <w:u w:val="single"/>
        </w:rPr>
        <w:t>ourront</w:t>
      </w:r>
      <w:r w:rsidR="00295304" w:rsidRPr="00C577DE">
        <w:rPr>
          <w:rFonts w:eastAsiaTheme="minorEastAsia" w:cstheme="minorHAnsi"/>
          <w:b/>
          <w:bCs/>
          <w:u w:val="single"/>
        </w:rPr>
        <w:t xml:space="preserve"> être signés en 2023 ainsi q</w:t>
      </w:r>
      <w:r w:rsidR="00997003" w:rsidRPr="00C577DE">
        <w:rPr>
          <w:rFonts w:eastAsiaTheme="minorEastAsia" w:cstheme="minorHAnsi"/>
          <w:b/>
          <w:bCs/>
          <w:u w:val="single"/>
        </w:rPr>
        <w:t>u’</w:t>
      </w:r>
      <w:r w:rsidR="00295304" w:rsidRPr="00C577DE">
        <w:rPr>
          <w:rFonts w:eastAsiaTheme="minorEastAsia" w:cstheme="minorHAnsi"/>
          <w:b/>
          <w:bCs/>
          <w:u w:val="single"/>
        </w:rPr>
        <w:t>en 2024</w:t>
      </w:r>
    </w:p>
    <w:p w14:paraId="36C91668" w14:textId="3FC17380" w:rsidR="00400FD1" w:rsidRPr="00C577DE" w:rsidRDefault="7D2715D3" w:rsidP="798950EE">
      <w:pPr>
        <w:numPr>
          <w:ilvl w:val="0"/>
          <w:numId w:val="11"/>
        </w:numPr>
        <w:spacing w:before="120" w:after="0"/>
        <w:ind w:hanging="357"/>
        <w:contextualSpacing/>
        <w:jc w:val="both"/>
        <w:rPr>
          <w:rFonts w:eastAsiaTheme="minorEastAsia"/>
          <w:b/>
          <w:bCs/>
          <w:color w:val="000000" w:themeColor="text1"/>
          <w:u w:val="single"/>
          <w:lang w:bidi="fr-FR"/>
        </w:rPr>
      </w:pPr>
      <w:r w:rsidRPr="00C577DE">
        <w:rPr>
          <w:rFonts w:eastAsiaTheme="minorEastAsia"/>
          <w:b/>
          <w:bCs/>
          <w:u w:val="single"/>
        </w:rPr>
        <w:t>Les dépenses de fonctionnement pourront être effectuées jusqu’au 15 décembre 202</w:t>
      </w:r>
      <w:r w:rsidR="00295304" w:rsidRPr="00C577DE">
        <w:rPr>
          <w:rFonts w:eastAsiaTheme="minorEastAsia"/>
          <w:b/>
          <w:bCs/>
          <w:u w:val="single"/>
        </w:rPr>
        <w:t>4</w:t>
      </w:r>
      <w:r w:rsidRPr="00C577DE">
        <w:rPr>
          <w:rFonts w:eastAsiaTheme="minorEastAsia"/>
          <w:b/>
          <w:bCs/>
          <w:u w:val="single"/>
        </w:rPr>
        <w:t xml:space="preserve"> (</w:t>
      </w:r>
      <w:r w:rsidRPr="00C577DE">
        <w:rPr>
          <w:rFonts w:eastAsiaTheme="minorEastAsia"/>
          <w:b/>
          <w:bCs/>
          <w:u w:val="single"/>
          <w:lang w:bidi="fr-FR"/>
        </w:rPr>
        <w:t>consommables, petits équipements, missions</w:t>
      </w:r>
      <w:r w:rsidR="4EC12E2E" w:rsidRPr="00C577DE">
        <w:rPr>
          <w:rFonts w:eastAsiaTheme="minorEastAsia"/>
          <w:b/>
          <w:bCs/>
          <w:u w:val="single"/>
          <w:lang w:bidi="fr-FR"/>
        </w:rPr>
        <w:t xml:space="preserve"> </w:t>
      </w:r>
      <w:r w:rsidR="278645F4" w:rsidRPr="00C577DE">
        <w:rPr>
          <w:rFonts w:eastAsiaTheme="minorEastAsia"/>
          <w:b/>
          <w:bCs/>
          <w:u w:val="single"/>
          <w:lang w:bidi="fr-FR"/>
        </w:rPr>
        <w:t>;</w:t>
      </w:r>
      <w:r w:rsidR="79D8F58F" w:rsidRPr="00C577DE">
        <w:rPr>
          <w:rFonts w:eastAsiaTheme="minorEastAsia"/>
          <w:b/>
          <w:bCs/>
          <w:u w:val="single"/>
          <w:lang w:bidi="fr-FR"/>
        </w:rPr>
        <w:t xml:space="preserve"> </w:t>
      </w:r>
      <w:proofErr w:type="gramStart"/>
      <w:r w:rsidR="5E8F13E6" w:rsidRPr="00C577DE">
        <w:rPr>
          <w:rFonts w:eastAsiaTheme="minorEastAsia"/>
          <w:b/>
          <w:bCs/>
          <w:u w:val="single"/>
          <w:lang w:bidi="fr-FR"/>
        </w:rPr>
        <w:t>NB:</w:t>
      </w:r>
      <w:proofErr w:type="gramEnd"/>
      <w:r w:rsidR="5E8F13E6" w:rsidRPr="00C577DE">
        <w:rPr>
          <w:rFonts w:eastAsiaTheme="minorEastAsia"/>
          <w:b/>
          <w:bCs/>
          <w:u w:val="single"/>
          <w:lang w:bidi="fr-FR"/>
        </w:rPr>
        <w:t xml:space="preserve"> p</w:t>
      </w:r>
      <w:r w:rsidRPr="00C577DE">
        <w:rPr>
          <w:rFonts w:eastAsiaTheme="minorEastAsia"/>
          <w:b/>
          <w:bCs/>
          <w:u w:val="single"/>
          <w:lang w:bidi="fr-FR"/>
        </w:rPr>
        <w:t xml:space="preserve">as de </w:t>
      </w:r>
      <w:r w:rsidR="2FD1C4D3" w:rsidRPr="00C577DE">
        <w:rPr>
          <w:rFonts w:eastAsiaTheme="minorEastAsia"/>
          <w:b/>
          <w:bCs/>
          <w:u w:val="single"/>
          <w:lang w:bidi="fr-FR"/>
        </w:rPr>
        <w:t>m</w:t>
      </w:r>
      <w:r w:rsidRPr="00C577DE">
        <w:rPr>
          <w:rFonts w:eastAsiaTheme="minorEastAsia"/>
          <w:b/>
          <w:bCs/>
          <w:u w:val="single"/>
          <w:lang w:bidi="fr-FR"/>
        </w:rPr>
        <w:t xml:space="preserve">asse </w:t>
      </w:r>
      <w:r w:rsidR="0CAFEA9F" w:rsidRPr="00C577DE">
        <w:rPr>
          <w:rFonts w:eastAsiaTheme="minorEastAsia"/>
          <w:b/>
          <w:bCs/>
          <w:u w:val="single"/>
          <w:lang w:bidi="fr-FR"/>
        </w:rPr>
        <w:t>s</w:t>
      </w:r>
      <w:r w:rsidRPr="00C577DE">
        <w:rPr>
          <w:rFonts w:eastAsiaTheme="minorEastAsia"/>
          <w:b/>
          <w:bCs/>
          <w:u w:val="single"/>
          <w:lang w:bidi="fr-FR"/>
        </w:rPr>
        <w:t>alariale).</w:t>
      </w:r>
    </w:p>
    <w:p w14:paraId="05F15BF6" w14:textId="1761AAEF" w:rsidR="00E77708" w:rsidRPr="00C577DE" w:rsidRDefault="00E77708" w:rsidP="00E77708">
      <w:pPr>
        <w:spacing w:before="120" w:after="0"/>
        <w:ind w:left="1440"/>
        <w:contextualSpacing/>
        <w:jc w:val="both"/>
        <w:rPr>
          <w:rFonts w:eastAsiaTheme="minorEastAsia" w:cstheme="minorHAnsi"/>
          <w:b/>
          <w:bCs/>
          <w:u w:val="single"/>
          <w:lang w:bidi="fr-FR"/>
        </w:rPr>
      </w:pPr>
    </w:p>
    <w:p w14:paraId="571C78D4" w14:textId="77777777" w:rsidR="00E77708" w:rsidRPr="00C577DE" w:rsidRDefault="00E77708" w:rsidP="00E77708">
      <w:pPr>
        <w:spacing w:before="120" w:after="0"/>
        <w:ind w:left="1440"/>
        <w:contextualSpacing/>
        <w:jc w:val="both"/>
        <w:rPr>
          <w:rFonts w:eastAsiaTheme="minorEastAsia" w:cstheme="minorHAnsi"/>
          <w:b/>
          <w:bCs/>
          <w:color w:val="000000" w:themeColor="text1"/>
          <w:u w:val="single"/>
          <w:lang w:bidi="fr-FR"/>
        </w:rPr>
      </w:pPr>
    </w:p>
    <w:p w14:paraId="0D0443AC" w14:textId="379B54D0" w:rsidR="00E77708" w:rsidRPr="00C577DE" w:rsidRDefault="00EA2006" w:rsidP="00E77708">
      <w:pPr>
        <w:shd w:val="clear" w:color="auto" w:fill="5B9BD5" w:themeFill="accent1"/>
        <w:jc w:val="both"/>
        <w:rPr>
          <w:rFonts w:eastAsiaTheme="minorEastAsia" w:cstheme="minorHAnsi"/>
          <w:color w:val="FFFFFF" w:themeColor="background1"/>
        </w:rPr>
      </w:pPr>
      <w:r w:rsidRPr="00C577DE">
        <w:rPr>
          <w:rFonts w:eastAsiaTheme="minorEastAsia" w:cstheme="minorHAnsi"/>
          <w:b/>
          <w:bCs/>
          <w:color w:val="FFFFFF" w:themeColor="background1"/>
        </w:rPr>
        <w:t>Éligibilité</w:t>
      </w:r>
      <w:r w:rsidR="00C85F3B" w:rsidRPr="00C577DE">
        <w:rPr>
          <w:rFonts w:eastAsiaTheme="minorEastAsia" w:cstheme="minorHAnsi"/>
          <w:b/>
          <w:bCs/>
          <w:color w:val="FFFFFF" w:themeColor="background1"/>
        </w:rPr>
        <w:t xml:space="preserve"> des projets</w:t>
      </w:r>
      <w:r w:rsidR="00E004DF" w:rsidRPr="00C577DE">
        <w:rPr>
          <w:rFonts w:eastAsiaTheme="minorEastAsia" w:cstheme="minorHAnsi"/>
          <w:b/>
          <w:bCs/>
          <w:color w:val="FFFFFF" w:themeColor="background1"/>
        </w:rPr>
        <w:t xml:space="preserve"> et critères de sélection</w:t>
      </w:r>
    </w:p>
    <w:p w14:paraId="15F37CD0" w14:textId="2296C4AF" w:rsidR="00EA2006" w:rsidRPr="00C577DE" w:rsidRDefault="00E004DF" w:rsidP="00E77708">
      <w:pPr>
        <w:spacing w:before="120"/>
        <w:jc w:val="both"/>
        <w:rPr>
          <w:rFonts w:eastAsiaTheme="minorEastAsia" w:cstheme="minorHAnsi"/>
        </w:rPr>
      </w:pPr>
      <w:bookmarkStart w:id="1" w:name="_Hlk145403396"/>
      <w:r w:rsidRPr="00C577DE">
        <w:rPr>
          <w:rFonts w:eastAsiaTheme="minorEastAsia" w:cstheme="minorHAnsi"/>
          <w:b/>
          <w:bCs/>
        </w:rPr>
        <w:t>L</w:t>
      </w:r>
      <w:r w:rsidR="00266B9C" w:rsidRPr="00C577DE">
        <w:rPr>
          <w:rFonts w:eastAsiaTheme="minorEastAsia" w:cstheme="minorHAnsi"/>
          <w:b/>
          <w:bCs/>
        </w:rPr>
        <w:t xml:space="preserve">es </w:t>
      </w:r>
      <w:r w:rsidR="00EA2006" w:rsidRPr="00C577DE">
        <w:rPr>
          <w:rFonts w:eastAsiaTheme="minorEastAsia" w:cstheme="minorHAnsi"/>
          <w:b/>
          <w:bCs/>
        </w:rPr>
        <w:t>critères</w:t>
      </w:r>
      <w:r w:rsidR="00266B9C" w:rsidRPr="00C577DE">
        <w:rPr>
          <w:rFonts w:eastAsiaTheme="minorEastAsia" w:cstheme="minorHAnsi"/>
          <w:b/>
          <w:bCs/>
        </w:rPr>
        <w:t xml:space="preserve"> </w:t>
      </w:r>
      <w:r w:rsidR="00EA2006" w:rsidRPr="00C577DE">
        <w:rPr>
          <w:rFonts w:eastAsiaTheme="minorEastAsia" w:cstheme="minorHAnsi"/>
          <w:b/>
          <w:bCs/>
        </w:rPr>
        <w:t>d’éligibilité</w:t>
      </w:r>
      <w:r w:rsidR="00266B9C" w:rsidRPr="00C577DE">
        <w:rPr>
          <w:rFonts w:eastAsiaTheme="minorEastAsia" w:cstheme="minorHAnsi"/>
        </w:rPr>
        <w:t xml:space="preserve"> :</w:t>
      </w:r>
    </w:p>
    <w:p w14:paraId="7A2D210A" w14:textId="533078CA" w:rsidR="00EA2006" w:rsidRPr="00C577DE" w:rsidRDefault="73445708" w:rsidP="00E77708">
      <w:pPr>
        <w:pStyle w:val="Paragraphedeliste"/>
        <w:numPr>
          <w:ilvl w:val="0"/>
          <w:numId w:val="12"/>
        </w:numPr>
        <w:spacing w:before="120"/>
        <w:ind w:left="1077"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 xml:space="preserve">Périmètre thématique : les </w:t>
      </w:r>
      <w:r w:rsidR="00606403" w:rsidRPr="00C577DE">
        <w:rPr>
          <w:rFonts w:eastAsiaTheme="minorEastAsia" w:cstheme="minorHAnsi"/>
        </w:rPr>
        <w:t xml:space="preserve">sciences humaines et sociales </w:t>
      </w:r>
      <w:r w:rsidRPr="00C577DE">
        <w:rPr>
          <w:rFonts w:eastAsiaTheme="minorEastAsia" w:cstheme="minorHAnsi"/>
        </w:rPr>
        <w:t xml:space="preserve">au sens du descriptif de l'Académie </w:t>
      </w:r>
    </w:p>
    <w:p w14:paraId="073F3292" w14:textId="47F1980B" w:rsidR="00E77708" w:rsidRPr="00C577DE" w:rsidRDefault="07EB5057" w:rsidP="00E77708">
      <w:pPr>
        <w:pStyle w:val="Paragraphedeliste"/>
        <w:numPr>
          <w:ilvl w:val="0"/>
          <w:numId w:val="12"/>
        </w:numPr>
        <w:spacing w:before="120"/>
        <w:ind w:left="1077"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Projets mené</w:t>
      </w:r>
      <w:r w:rsidR="1D311BC7" w:rsidRPr="00C577DE">
        <w:rPr>
          <w:rFonts w:eastAsiaTheme="minorEastAsia" w:cstheme="minorHAnsi"/>
        </w:rPr>
        <w:t>s</w:t>
      </w:r>
      <w:r w:rsidRPr="00C577DE">
        <w:rPr>
          <w:rFonts w:eastAsiaTheme="minorEastAsia" w:cstheme="minorHAnsi"/>
        </w:rPr>
        <w:t xml:space="preserve"> dans 2 laboratoires</w:t>
      </w:r>
      <w:r w:rsidR="4F09A03D" w:rsidRPr="00C577DE">
        <w:rPr>
          <w:rFonts w:eastAsiaTheme="minorEastAsia" w:cstheme="minorHAnsi"/>
        </w:rPr>
        <w:t xml:space="preserve"> différents</w:t>
      </w:r>
      <w:r w:rsidRPr="00C577DE">
        <w:rPr>
          <w:rFonts w:eastAsiaTheme="minorEastAsia" w:cstheme="minorHAnsi"/>
        </w:rPr>
        <w:t xml:space="preserve">, préférablement dans le périmètre </w:t>
      </w:r>
      <w:r w:rsidR="14320355" w:rsidRPr="00C577DE">
        <w:rPr>
          <w:rFonts w:eastAsiaTheme="minorEastAsia" w:cstheme="minorHAnsi"/>
        </w:rPr>
        <w:t>d’Université Côte d’Azur</w:t>
      </w:r>
      <w:r w:rsidRPr="00C577DE">
        <w:rPr>
          <w:rFonts w:eastAsiaTheme="minorEastAsia" w:cstheme="minorHAnsi"/>
        </w:rPr>
        <w:t xml:space="preserve"> (</w:t>
      </w:r>
      <w:r w:rsidR="7D2715D3" w:rsidRPr="00C577DE">
        <w:rPr>
          <w:rFonts w:eastAsiaTheme="minorEastAsia" w:cstheme="minorHAnsi"/>
        </w:rPr>
        <w:t>t</w:t>
      </w:r>
      <w:r w:rsidR="695D9818" w:rsidRPr="00C577DE">
        <w:rPr>
          <w:rFonts w:eastAsiaTheme="minorEastAsia" w:cstheme="minorHAnsi"/>
        </w:rPr>
        <w:t>ous les collègues peuvent participer à un projet, mais seuls ceux issus d'une structure appartenant</w:t>
      </w:r>
      <w:r w:rsidR="531A98EA" w:rsidRPr="00C577DE">
        <w:rPr>
          <w:rFonts w:eastAsiaTheme="minorEastAsia" w:cstheme="minorHAnsi"/>
        </w:rPr>
        <w:t xml:space="preserve"> à Université</w:t>
      </w:r>
      <w:r w:rsidR="14320355" w:rsidRPr="00C577DE">
        <w:rPr>
          <w:rFonts w:eastAsiaTheme="minorEastAsia" w:cstheme="minorHAnsi"/>
        </w:rPr>
        <w:t xml:space="preserve"> Côte d’Azur </w:t>
      </w:r>
      <w:r w:rsidR="695D9818" w:rsidRPr="00C577DE">
        <w:rPr>
          <w:rFonts w:eastAsiaTheme="minorEastAsia" w:cstheme="minorHAnsi"/>
        </w:rPr>
        <w:t xml:space="preserve">peuvent </w:t>
      </w:r>
      <w:r w:rsidR="22DEC993" w:rsidRPr="00C577DE">
        <w:rPr>
          <w:rFonts w:eastAsiaTheme="minorEastAsia" w:cstheme="minorHAnsi"/>
        </w:rPr>
        <w:t xml:space="preserve">en être les </w:t>
      </w:r>
      <w:proofErr w:type="spellStart"/>
      <w:r w:rsidR="00C70B5F" w:rsidRPr="00C577DE">
        <w:rPr>
          <w:rFonts w:eastAsiaTheme="minorEastAsia" w:cstheme="minorHAnsi"/>
        </w:rPr>
        <w:t>porteur.euse.s</w:t>
      </w:r>
      <w:proofErr w:type="spellEnd"/>
      <w:r w:rsidR="695D9818" w:rsidRPr="00C577DE">
        <w:rPr>
          <w:rFonts w:eastAsiaTheme="minorEastAsia" w:cstheme="minorHAnsi"/>
        </w:rPr>
        <w:t>).</w:t>
      </w:r>
    </w:p>
    <w:bookmarkEnd w:id="1"/>
    <w:p w14:paraId="5A440BCD" w14:textId="77A4C5A5" w:rsidR="00E004DF" w:rsidRPr="00C577DE" w:rsidRDefault="00E004DF" w:rsidP="00E77708">
      <w:pPr>
        <w:spacing w:before="120" w:after="120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  <w:b/>
          <w:bCs/>
        </w:rPr>
        <w:t>La sélection des projets</w:t>
      </w:r>
      <w:r w:rsidRPr="00C577DE">
        <w:rPr>
          <w:rFonts w:eastAsiaTheme="minorEastAsia" w:cstheme="minorHAnsi"/>
        </w:rPr>
        <w:t xml:space="preserve"> se fera sur :</w:t>
      </w:r>
    </w:p>
    <w:p w14:paraId="43C548FB" w14:textId="46CB984B" w:rsidR="00E004DF" w:rsidRPr="00C577DE" w:rsidRDefault="7D2715D3" w:rsidP="00E77708">
      <w:pPr>
        <w:pStyle w:val="Paragraphedeliste"/>
        <w:numPr>
          <w:ilvl w:val="0"/>
          <w:numId w:val="12"/>
        </w:numPr>
        <w:spacing w:after="0"/>
        <w:ind w:left="1077"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La qualité scientifique</w:t>
      </w:r>
    </w:p>
    <w:p w14:paraId="028DAEE9" w14:textId="6348BFF3" w:rsidR="00E004DF" w:rsidRPr="00C577DE" w:rsidRDefault="7D2715D3" w:rsidP="00E77708">
      <w:pPr>
        <w:pStyle w:val="Paragraphedeliste"/>
        <w:numPr>
          <w:ilvl w:val="0"/>
          <w:numId w:val="12"/>
        </w:numPr>
        <w:spacing w:after="0"/>
        <w:ind w:left="1077"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L’interdisciplinarité</w:t>
      </w:r>
    </w:p>
    <w:p w14:paraId="5351C4CC" w14:textId="595C744B" w:rsidR="43990B0B" w:rsidRPr="00C577DE" w:rsidRDefault="43990B0B" w:rsidP="00E77708">
      <w:pPr>
        <w:pStyle w:val="Paragraphedeliste"/>
        <w:numPr>
          <w:ilvl w:val="0"/>
          <w:numId w:val="12"/>
        </w:numPr>
        <w:spacing w:after="0"/>
        <w:ind w:left="1077" w:hanging="357"/>
        <w:jc w:val="both"/>
        <w:rPr>
          <w:rFonts w:cstheme="minorHAnsi"/>
        </w:rPr>
      </w:pPr>
      <w:r w:rsidRPr="00C577DE">
        <w:rPr>
          <w:rFonts w:eastAsiaTheme="minorEastAsia" w:cstheme="minorHAnsi"/>
        </w:rPr>
        <w:t>Le potentiel transformant ou structurant</w:t>
      </w:r>
    </w:p>
    <w:p w14:paraId="7B378768" w14:textId="137C26FA" w:rsidR="00E004DF" w:rsidRPr="00C577DE" w:rsidRDefault="00E004DF" w:rsidP="00E77708">
      <w:pPr>
        <w:pStyle w:val="Paragraphedeliste"/>
        <w:numPr>
          <w:ilvl w:val="0"/>
          <w:numId w:val="12"/>
        </w:numPr>
        <w:spacing w:after="0"/>
        <w:ind w:left="1077"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La cohérence du projet d’encadrement de stage</w:t>
      </w:r>
    </w:p>
    <w:p w14:paraId="37129AEC" w14:textId="1481EE19" w:rsidR="00EA2006" w:rsidRPr="00C577DE" w:rsidRDefault="00EA2006" w:rsidP="00E77708">
      <w:pPr>
        <w:jc w:val="both"/>
        <w:rPr>
          <w:rFonts w:eastAsiaTheme="minorEastAsia" w:cstheme="minorHAnsi"/>
          <w:b/>
          <w:bCs/>
          <w:u w:val="single"/>
        </w:rPr>
      </w:pPr>
    </w:p>
    <w:p w14:paraId="1E7B336D" w14:textId="7770A5F3" w:rsidR="00E77708" w:rsidRPr="00C577DE" w:rsidRDefault="00A52217" w:rsidP="00E77708">
      <w:pPr>
        <w:shd w:val="clear" w:color="auto" w:fill="5B9BD5" w:themeFill="accent1"/>
        <w:jc w:val="both"/>
        <w:rPr>
          <w:rFonts w:eastAsiaTheme="minorEastAsia" w:cstheme="minorHAnsi"/>
          <w:b/>
          <w:bCs/>
          <w:color w:val="FFFFFF" w:themeColor="background1"/>
          <w:lang w:bidi="fr-FR"/>
        </w:rPr>
      </w:pPr>
      <w:r w:rsidRPr="00C577DE">
        <w:rPr>
          <w:rFonts w:eastAsiaTheme="minorEastAsia" w:cstheme="minorHAnsi"/>
          <w:b/>
          <w:bCs/>
          <w:color w:val="FFFFFF" w:themeColor="background1"/>
          <w:lang w:bidi="fr-FR"/>
        </w:rPr>
        <w:t xml:space="preserve">Modalités de dépôt et </w:t>
      </w:r>
      <w:r w:rsidR="00C85F3B" w:rsidRPr="00C577DE">
        <w:rPr>
          <w:rFonts w:eastAsiaTheme="minorEastAsia" w:cstheme="minorHAnsi"/>
          <w:b/>
          <w:bCs/>
          <w:color w:val="FFFFFF" w:themeColor="background1"/>
        </w:rPr>
        <w:t>Calendrier</w:t>
      </w:r>
    </w:p>
    <w:p w14:paraId="09CA7B8D" w14:textId="2B98C2F0" w:rsidR="00A52217" w:rsidRPr="00C577DE" w:rsidRDefault="696EFEE3" w:rsidP="00E77708">
      <w:pPr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  <w:lang w:bidi="fr-FR"/>
        </w:rPr>
        <w:t xml:space="preserve">Chaque dossier </w:t>
      </w:r>
      <w:r w:rsidRPr="00C577DE">
        <w:rPr>
          <w:rFonts w:eastAsiaTheme="minorEastAsia" w:cstheme="minorHAnsi"/>
        </w:rPr>
        <w:t xml:space="preserve">doit être </w:t>
      </w:r>
      <w:r w:rsidRPr="00C577DE">
        <w:rPr>
          <w:rFonts w:eastAsiaTheme="minorEastAsia" w:cstheme="minorHAnsi"/>
          <w:b/>
          <w:bCs/>
        </w:rPr>
        <w:t>rédigé en français</w:t>
      </w:r>
      <w:r w:rsidRPr="00C577DE">
        <w:rPr>
          <w:rFonts w:eastAsiaTheme="minorEastAsia" w:cstheme="minorHAnsi"/>
        </w:rPr>
        <w:t xml:space="preserve">, ou avec un résumé en français s’il est présenté en anglais. </w:t>
      </w:r>
    </w:p>
    <w:p w14:paraId="53881838" w14:textId="4576F436" w:rsidR="00C33805" w:rsidRPr="00C577DE" w:rsidRDefault="00C33805" w:rsidP="00E77708">
      <w:pPr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 xml:space="preserve">Afin de faciliter la rédaction des dossiers, un </w:t>
      </w:r>
      <w:r w:rsidRPr="00C577DE">
        <w:rPr>
          <w:rFonts w:eastAsiaTheme="minorEastAsia" w:cstheme="minorHAnsi"/>
          <w:b/>
          <w:bCs/>
        </w:rPr>
        <w:t>guide de dépôt</w:t>
      </w:r>
      <w:r w:rsidRPr="00C577DE">
        <w:rPr>
          <w:rFonts w:eastAsiaTheme="minorEastAsia" w:cstheme="minorHAnsi"/>
        </w:rPr>
        <w:t xml:space="preserve"> est joint à cet AAP. </w:t>
      </w:r>
    </w:p>
    <w:p w14:paraId="7DBEC4B3" w14:textId="1CEFF05B" w:rsidR="008C6E0D" w:rsidRPr="00C577DE" w:rsidRDefault="00C33805" w:rsidP="00F50AB7">
      <w:pPr>
        <w:spacing w:after="0"/>
        <w:jc w:val="both"/>
        <w:rPr>
          <w:rFonts w:eastAsiaTheme="minorEastAsia" w:cstheme="minorHAnsi"/>
        </w:rPr>
      </w:pPr>
      <w:bookmarkStart w:id="2" w:name="_Hlk145403424"/>
      <w:r w:rsidRPr="00C577DE">
        <w:rPr>
          <w:rFonts w:eastAsiaTheme="minorEastAsia" w:cstheme="minorHAnsi"/>
          <w:b/>
          <w:bCs/>
        </w:rPr>
        <w:t>Les dossiers sont à envoye</w:t>
      </w:r>
      <w:r w:rsidR="13F1E470" w:rsidRPr="00C577DE">
        <w:rPr>
          <w:rFonts w:eastAsiaTheme="minorEastAsia" w:cstheme="minorHAnsi"/>
          <w:b/>
          <w:bCs/>
        </w:rPr>
        <w:t>r à Giulia Breda</w:t>
      </w:r>
      <w:r w:rsidRPr="00C577DE">
        <w:rPr>
          <w:rFonts w:eastAsiaTheme="minorEastAsia" w:cstheme="minorHAnsi"/>
        </w:rPr>
        <w:t xml:space="preserve"> (</w:t>
      </w:r>
      <w:hyperlink r:id="rId7" w:history="1">
        <w:r w:rsidR="00C70B5F" w:rsidRPr="00C577DE">
          <w:rPr>
            <w:rStyle w:val="Lienhypertexte"/>
            <w:rFonts w:eastAsiaTheme="minorEastAsia" w:cstheme="minorHAnsi"/>
          </w:rPr>
          <w:t>giulia.BREDA@univ-cotedazur.fr</w:t>
        </w:r>
      </w:hyperlink>
      <w:r w:rsidRPr="00C577DE">
        <w:rPr>
          <w:rFonts w:eastAsiaTheme="minorEastAsia" w:cstheme="minorHAnsi"/>
        </w:rPr>
        <w:t>) avec copie à Fabienne d’</w:t>
      </w:r>
      <w:proofErr w:type="spellStart"/>
      <w:r w:rsidRPr="00C577DE">
        <w:rPr>
          <w:rFonts w:eastAsiaTheme="minorEastAsia" w:cstheme="minorHAnsi"/>
        </w:rPr>
        <w:t>Arripe</w:t>
      </w:r>
      <w:proofErr w:type="spellEnd"/>
      <w:r w:rsidRPr="00C577DE">
        <w:rPr>
          <w:rFonts w:eastAsiaTheme="minorEastAsia" w:cstheme="minorHAnsi"/>
        </w:rPr>
        <w:t>-Longueville (</w:t>
      </w:r>
      <w:hyperlink r:id="rId8" w:history="1">
        <w:r w:rsidR="00D45257" w:rsidRPr="00C577DE">
          <w:rPr>
            <w:rStyle w:val="Lienhypertexte"/>
            <w:rFonts w:eastAsiaTheme="minorEastAsia" w:cstheme="minorHAnsi"/>
          </w:rPr>
          <w:t>longuevi@univ-cotedazur.fr</w:t>
        </w:r>
      </w:hyperlink>
      <w:r w:rsidRPr="00C577DE">
        <w:rPr>
          <w:rFonts w:eastAsiaTheme="minorEastAsia" w:cstheme="minorHAnsi"/>
        </w:rPr>
        <w:t>)</w:t>
      </w:r>
      <w:r w:rsidR="008C6E0D" w:rsidRPr="00C577DE">
        <w:rPr>
          <w:rFonts w:eastAsiaTheme="minorEastAsia" w:cstheme="minorHAnsi"/>
        </w:rPr>
        <w:t xml:space="preserve"> et </w:t>
      </w:r>
      <w:r w:rsidR="00D45257" w:rsidRPr="00C577DE">
        <w:rPr>
          <w:rFonts w:eastAsiaTheme="minorEastAsia" w:cstheme="minorHAnsi"/>
        </w:rPr>
        <w:t xml:space="preserve">déposés </w:t>
      </w:r>
      <w:r w:rsidR="008C6E0D" w:rsidRPr="00C577DE">
        <w:rPr>
          <w:rFonts w:eastAsiaTheme="minorEastAsia" w:cstheme="minorHAnsi"/>
        </w:rPr>
        <w:t xml:space="preserve">sur </w:t>
      </w:r>
      <w:proofErr w:type="spellStart"/>
      <w:r w:rsidR="008C6E0D" w:rsidRPr="00C577DE">
        <w:rPr>
          <w:rFonts w:eastAsiaTheme="minorEastAsia" w:cstheme="minorHAnsi"/>
        </w:rPr>
        <w:t>Nuxeo</w:t>
      </w:r>
      <w:proofErr w:type="spellEnd"/>
      <w:r w:rsidR="008C6E0D" w:rsidRPr="00C577DE">
        <w:rPr>
          <w:rFonts w:eastAsiaTheme="minorEastAsia" w:cstheme="minorHAnsi"/>
        </w:rPr>
        <w:t xml:space="preserve"> en suivant ce lien : </w:t>
      </w:r>
    </w:p>
    <w:p w14:paraId="7F839E25" w14:textId="62F0F167" w:rsidR="00C33805" w:rsidRPr="00C577DE" w:rsidRDefault="00CA50C5" w:rsidP="008C6E0D">
      <w:pPr>
        <w:spacing w:after="0"/>
        <w:jc w:val="both"/>
        <w:rPr>
          <w:rFonts w:eastAsiaTheme="minorEastAsia" w:cstheme="minorHAnsi"/>
        </w:rPr>
      </w:pPr>
      <w:hyperlink r:id="rId9" w:history="1">
        <w:r w:rsidR="008C6E0D" w:rsidRPr="00C577DE">
          <w:rPr>
            <w:rStyle w:val="Lienhypertexte"/>
            <w:rFonts w:eastAsiaTheme="minorEastAsia" w:cstheme="minorHAnsi"/>
          </w:rPr>
          <w:t>https://nuxeo.univ-cotedazur.fr/nuxeo/nxdoc/default/f96bfe42-1476-4ded-a35a-55b5a0ea1cf3/view_documents</w:t>
        </w:r>
      </w:hyperlink>
      <w:r w:rsidR="008C6E0D" w:rsidRPr="00C577DE">
        <w:rPr>
          <w:rFonts w:eastAsiaTheme="minorEastAsia" w:cstheme="minorHAnsi"/>
        </w:rPr>
        <w:t xml:space="preserve"> </w:t>
      </w:r>
    </w:p>
    <w:p w14:paraId="5069E671" w14:textId="77777777" w:rsidR="008C6E0D" w:rsidRPr="00C577DE" w:rsidRDefault="008C6E0D" w:rsidP="00F50AB7">
      <w:pPr>
        <w:spacing w:after="0"/>
        <w:jc w:val="both"/>
        <w:rPr>
          <w:rFonts w:eastAsiaTheme="minorEastAsia" w:cstheme="minorHAnsi"/>
        </w:rPr>
      </w:pPr>
    </w:p>
    <w:bookmarkEnd w:id="2"/>
    <w:p w14:paraId="7CC8C7BF" w14:textId="729B3839" w:rsidR="00A52217" w:rsidRPr="00C577DE" w:rsidRDefault="00C33805" w:rsidP="00E77708">
      <w:pPr>
        <w:jc w:val="both"/>
        <w:rPr>
          <w:rFonts w:eastAsiaTheme="minorEastAsia" w:cstheme="minorHAnsi"/>
          <w:b/>
          <w:bCs/>
        </w:rPr>
      </w:pPr>
      <w:r w:rsidRPr="00C577DE">
        <w:rPr>
          <w:rFonts w:eastAsiaTheme="minorEastAsia" w:cstheme="minorHAnsi"/>
          <w:b/>
          <w:bCs/>
          <w:lang w:bidi="fr-FR"/>
        </w:rPr>
        <w:t>Calendrier :</w:t>
      </w:r>
    </w:p>
    <w:p w14:paraId="24930221" w14:textId="772CEF47" w:rsidR="00C044B1" w:rsidRPr="00C577DE" w:rsidRDefault="704D5946" w:rsidP="00E77708">
      <w:pPr>
        <w:numPr>
          <w:ilvl w:val="0"/>
          <w:numId w:val="7"/>
        </w:numPr>
        <w:spacing w:after="0"/>
        <w:ind w:hanging="357"/>
        <w:contextualSpacing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Lancement de l’AAP :</w:t>
      </w:r>
      <w:r w:rsidR="008C6E0D" w:rsidRPr="00C577DE">
        <w:rPr>
          <w:rFonts w:eastAsiaTheme="minorEastAsia" w:cstheme="minorHAnsi"/>
        </w:rPr>
        <w:t> 1</w:t>
      </w:r>
      <w:r w:rsidR="00F50AB7" w:rsidRPr="00C577DE">
        <w:rPr>
          <w:rFonts w:eastAsiaTheme="minorEastAsia" w:cstheme="minorHAnsi"/>
        </w:rPr>
        <w:t>2</w:t>
      </w:r>
      <w:r w:rsidRPr="00C577DE">
        <w:rPr>
          <w:rFonts w:eastAsiaTheme="minorEastAsia" w:cstheme="minorHAnsi"/>
        </w:rPr>
        <w:t xml:space="preserve"> </w:t>
      </w:r>
      <w:r w:rsidR="5BA85B78" w:rsidRPr="00C577DE">
        <w:rPr>
          <w:rFonts w:eastAsiaTheme="minorEastAsia" w:cstheme="minorHAnsi"/>
        </w:rPr>
        <w:t>septembre</w:t>
      </w:r>
      <w:r w:rsidRPr="00C577DE">
        <w:rPr>
          <w:rFonts w:eastAsiaTheme="minorEastAsia" w:cstheme="minorHAnsi"/>
        </w:rPr>
        <w:t xml:space="preserve"> 202</w:t>
      </w:r>
      <w:r w:rsidR="008C6E0D" w:rsidRPr="00C577DE">
        <w:rPr>
          <w:rFonts w:eastAsiaTheme="minorEastAsia" w:cstheme="minorHAnsi"/>
        </w:rPr>
        <w:t>3</w:t>
      </w:r>
    </w:p>
    <w:p w14:paraId="36C57857" w14:textId="0CE9BB90" w:rsidR="00B066A9" w:rsidRPr="00C577DE" w:rsidRDefault="78D23AA9" w:rsidP="00E77708">
      <w:pPr>
        <w:numPr>
          <w:ilvl w:val="0"/>
          <w:numId w:val="7"/>
        </w:numPr>
        <w:spacing w:after="0"/>
        <w:ind w:hanging="357"/>
        <w:contextualSpacing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Date limite de soumission des dossiers :</w:t>
      </w:r>
      <w:r w:rsidR="5239B87E" w:rsidRPr="00C577DE">
        <w:rPr>
          <w:rFonts w:eastAsiaTheme="minorEastAsia" w:cstheme="minorHAnsi"/>
        </w:rPr>
        <w:t xml:space="preserve"> </w:t>
      </w:r>
      <w:r w:rsidR="008C6E0D" w:rsidRPr="00C577DE">
        <w:rPr>
          <w:rFonts w:eastAsiaTheme="minorEastAsia" w:cstheme="minorHAnsi"/>
        </w:rPr>
        <w:t xml:space="preserve">16 </w:t>
      </w:r>
      <w:r w:rsidR="38AE1404" w:rsidRPr="00C577DE">
        <w:rPr>
          <w:rFonts w:eastAsiaTheme="minorEastAsia" w:cstheme="minorHAnsi"/>
        </w:rPr>
        <w:t>octobre</w:t>
      </w:r>
      <w:r w:rsidR="5239B87E" w:rsidRPr="00C577DE">
        <w:rPr>
          <w:rFonts w:eastAsiaTheme="minorEastAsia" w:cstheme="minorHAnsi"/>
        </w:rPr>
        <w:t xml:space="preserve"> 202</w:t>
      </w:r>
      <w:r w:rsidR="008C6E0D" w:rsidRPr="00C577DE">
        <w:rPr>
          <w:rFonts w:eastAsiaTheme="minorEastAsia" w:cstheme="minorHAnsi"/>
        </w:rPr>
        <w:t>3</w:t>
      </w:r>
    </w:p>
    <w:p w14:paraId="50A67EF7" w14:textId="0C3AEC50" w:rsidR="00B066A9" w:rsidRPr="00C577DE" w:rsidRDefault="78D23AA9" w:rsidP="00E77708">
      <w:pPr>
        <w:numPr>
          <w:ilvl w:val="0"/>
          <w:numId w:val="7"/>
        </w:numPr>
        <w:spacing w:after="0"/>
        <w:ind w:hanging="357"/>
        <w:contextualSpacing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>Résultats de l’AAP</w:t>
      </w:r>
      <w:r w:rsidR="48F7159F" w:rsidRPr="00C577DE">
        <w:rPr>
          <w:rFonts w:eastAsiaTheme="minorEastAsia" w:cstheme="minorHAnsi"/>
        </w:rPr>
        <w:t> :</w:t>
      </w:r>
      <w:r w:rsidRPr="00C577DE">
        <w:rPr>
          <w:rFonts w:eastAsiaTheme="minorEastAsia" w:cstheme="minorHAnsi"/>
        </w:rPr>
        <w:t> </w:t>
      </w:r>
      <w:r w:rsidR="00F50AB7" w:rsidRPr="00C577DE">
        <w:rPr>
          <w:rFonts w:eastAsiaTheme="minorEastAsia" w:cstheme="minorHAnsi"/>
        </w:rPr>
        <w:t xml:space="preserve">fin </w:t>
      </w:r>
      <w:r w:rsidR="7D2715D3" w:rsidRPr="00C577DE">
        <w:rPr>
          <w:rFonts w:eastAsiaTheme="minorEastAsia" w:cstheme="minorHAnsi"/>
        </w:rPr>
        <w:t>novembre</w:t>
      </w:r>
      <w:r w:rsidR="38AE1404" w:rsidRPr="00C577DE">
        <w:rPr>
          <w:rFonts w:eastAsiaTheme="minorEastAsia" w:cstheme="minorHAnsi"/>
        </w:rPr>
        <w:t xml:space="preserve"> </w:t>
      </w:r>
      <w:r w:rsidR="5239B87E" w:rsidRPr="00C577DE">
        <w:rPr>
          <w:rFonts w:eastAsiaTheme="minorEastAsia" w:cstheme="minorHAnsi"/>
        </w:rPr>
        <w:t>202</w:t>
      </w:r>
      <w:r w:rsidR="008C6E0D" w:rsidRPr="00C577DE">
        <w:rPr>
          <w:rFonts w:eastAsiaTheme="minorEastAsia" w:cstheme="minorHAnsi"/>
        </w:rPr>
        <w:t>3</w:t>
      </w:r>
      <w:bookmarkStart w:id="3" w:name="_GoBack"/>
      <w:bookmarkEnd w:id="3"/>
    </w:p>
    <w:p w14:paraId="4E06919E" w14:textId="29E7DB25" w:rsidR="000438A3" w:rsidRPr="00C577DE" w:rsidRDefault="00CA50C5" w:rsidP="00E77708">
      <w:pPr>
        <w:pStyle w:val="Paragraphedeliste"/>
        <w:numPr>
          <w:ilvl w:val="0"/>
          <w:numId w:val="7"/>
        </w:numPr>
        <w:spacing w:after="0"/>
        <w:ind w:hanging="357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Suivi</w:t>
      </w:r>
      <w:r w:rsidR="000438A3" w:rsidRPr="00C577DE">
        <w:rPr>
          <w:rFonts w:eastAsiaTheme="minorEastAsia" w:cstheme="minorHAnsi"/>
        </w:rPr>
        <w:t> :</w:t>
      </w:r>
    </w:p>
    <w:p w14:paraId="5C173598" w14:textId="3AC4D933" w:rsidR="00A52217" w:rsidRPr="00C577DE" w:rsidRDefault="00A52217" w:rsidP="00E77708">
      <w:pPr>
        <w:pStyle w:val="Paragraphedeliste"/>
        <w:numPr>
          <w:ilvl w:val="1"/>
          <w:numId w:val="7"/>
        </w:numPr>
        <w:spacing w:after="0"/>
        <w:ind w:left="1134" w:hanging="357"/>
        <w:jc w:val="both"/>
        <w:rPr>
          <w:rFonts w:eastAsiaTheme="minorEastAsia" w:cstheme="minorHAnsi"/>
        </w:rPr>
      </w:pPr>
      <w:r w:rsidRPr="00C577DE">
        <w:rPr>
          <w:rFonts w:eastAsiaTheme="minorEastAsia" w:cstheme="minorHAnsi"/>
        </w:rPr>
        <w:t xml:space="preserve">Le </w:t>
      </w:r>
      <w:proofErr w:type="spellStart"/>
      <w:r w:rsidR="00C70B5F" w:rsidRPr="00C577DE">
        <w:rPr>
          <w:rFonts w:eastAsiaTheme="minorEastAsia" w:cstheme="minorHAnsi"/>
        </w:rPr>
        <w:t>porteur.euse</w:t>
      </w:r>
      <w:proofErr w:type="spellEnd"/>
      <w:r w:rsidR="00C70B5F" w:rsidRPr="00C577DE">
        <w:rPr>
          <w:rFonts w:eastAsiaTheme="minorEastAsia" w:cstheme="minorHAnsi"/>
        </w:rPr>
        <w:t xml:space="preserve"> </w:t>
      </w:r>
      <w:r w:rsidRPr="00C577DE">
        <w:rPr>
          <w:rFonts w:eastAsiaTheme="minorEastAsia" w:cstheme="minorHAnsi"/>
        </w:rPr>
        <w:t xml:space="preserve">devra </w:t>
      </w:r>
      <w:r w:rsidR="008C6E0D" w:rsidRPr="00C577DE">
        <w:rPr>
          <w:rFonts w:eastAsiaTheme="minorEastAsia" w:cstheme="minorHAnsi"/>
        </w:rPr>
        <w:t xml:space="preserve">remplir </w:t>
      </w:r>
      <w:r w:rsidR="00B06862" w:rsidRPr="00C577DE">
        <w:rPr>
          <w:rFonts w:eastAsiaTheme="minorEastAsia" w:cstheme="minorHAnsi"/>
        </w:rPr>
        <w:t>une</w:t>
      </w:r>
      <w:r w:rsidR="008C6E0D" w:rsidRPr="00C577DE">
        <w:rPr>
          <w:rFonts w:eastAsiaTheme="minorEastAsia" w:cstheme="minorHAnsi"/>
        </w:rPr>
        <w:t xml:space="preserve"> fiche de suivi</w:t>
      </w:r>
      <w:r w:rsidR="00B06862" w:rsidRPr="00C577DE">
        <w:rPr>
          <w:rFonts w:eastAsiaTheme="minorEastAsia" w:cstheme="minorHAnsi"/>
        </w:rPr>
        <w:t xml:space="preserve"> financier et scientifique</w:t>
      </w:r>
      <w:r w:rsidR="008C6E0D" w:rsidRPr="00C577DE">
        <w:rPr>
          <w:rFonts w:eastAsiaTheme="minorEastAsia" w:cstheme="minorHAnsi"/>
        </w:rPr>
        <w:t xml:space="preserve"> </w:t>
      </w:r>
      <w:r w:rsidR="00B06862" w:rsidRPr="00C577DE">
        <w:rPr>
          <w:rFonts w:eastAsiaTheme="minorEastAsia" w:cstheme="minorHAnsi"/>
        </w:rPr>
        <w:t>à la fin du stage</w:t>
      </w:r>
    </w:p>
    <w:p w14:paraId="54969EA4" w14:textId="63FAFEFA" w:rsidR="000438A3" w:rsidRPr="00C577DE" w:rsidRDefault="3B5CE61D" w:rsidP="00E77708">
      <w:pPr>
        <w:pStyle w:val="Paragraphedeliste"/>
        <w:numPr>
          <w:ilvl w:val="1"/>
          <w:numId w:val="7"/>
        </w:numPr>
        <w:spacing w:after="0"/>
        <w:ind w:left="1134" w:hanging="357"/>
        <w:jc w:val="both"/>
        <w:rPr>
          <w:rFonts w:eastAsiaTheme="minorEastAsia" w:cstheme="minorHAnsi"/>
          <w:lang w:bidi="fr-FR"/>
        </w:rPr>
      </w:pPr>
      <w:r w:rsidRPr="00C577DE">
        <w:rPr>
          <w:rFonts w:eastAsiaTheme="minorEastAsia" w:cstheme="minorHAnsi"/>
          <w:lang w:bidi="fr-FR"/>
        </w:rPr>
        <w:t xml:space="preserve">Une présentation orale du projet en cours ou achevé sera sollicitée auprès des 2 </w:t>
      </w:r>
      <w:proofErr w:type="spellStart"/>
      <w:r w:rsidR="00C70B5F" w:rsidRPr="00C577DE">
        <w:rPr>
          <w:rFonts w:eastAsiaTheme="minorEastAsia" w:cstheme="minorHAnsi"/>
        </w:rPr>
        <w:t>porteur.euse.s</w:t>
      </w:r>
      <w:proofErr w:type="spellEnd"/>
      <w:r w:rsidR="00C70B5F" w:rsidRPr="00C577DE">
        <w:rPr>
          <w:rFonts w:eastAsiaTheme="minorEastAsia" w:cstheme="minorHAnsi"/>
        </w:rPr>
        <w:t xml:space="preserve"> </w:t>
      </w:r>
      <w:r w:rsidRPr="00C577DE">
        <w:rPr>
          <w:rFonts w:eastAsiaTheme="minorEastAsia" w:cstheme="minorHAnsi"/>
          <w:lang w:bidi="fr-FR"/>
        </w:rPr>
        <w:t xml:space="preserve">de projets et </w:t>
      </w:r>
      <w:r w:rsidR="12E7ECA0" w:rsidRPr="00C577DE">
        <w:rPr>
          <w:rFonts w:eastAsiaTheme="minorEastAsia" w:cstheme="minorHAnsi"/>
          <w:lang w:bidi="fr-FR"/>
        </w:rPr>
        <w:t>l’</w:t>
      </w:r>
      <w:proofErr w:type="spellStart"/>
      <w:r w:rsidR="12E7ECA0" w:rsidRPr="00C577DE">
        <w:rPr>
          <w:rFonts w:eastAsiaTheme="minorEastAsia" w:cstheme="minorHAnsi"/>
          <w:lang w:bidi="fr-FR"/>
        </w:rPr>
        <w:t>étudiant.e</w:t>
      </w:r>
      <w:proofErr w:type="spellEnd"/>
      <w:r w:rsidR="12E7ECA0" w:rsidRPr="00C577DE">
        <w:rPr>
          <w:rFonts w:eastAsiaTheme="minorEastAsia" w:cstheme="minorHAnsi"/>
          <w:lang w:bidi="fr-FR"/>
        </w:rPr>
        <w:t xml:space="preserve"> e</w:t>
      </w:r>
      <w:r w:rsidRPr="00C577DE">
        <w:rPr>
          <w:rFonts w:eastAsiaTheme="minorEastAsia" w:cstheme="minorHAnsi"/>
          <w:lang w:bidi="fr-FR"/>
        </w:rPr>
        <w:t>n stage de Master lors d’une journée de l’Académie 5</w:t>
      </w:r>
    </w:p>
    <w:p w14:paraId="3103DE07" w14:textId="00F91A1F" w:rsidR="000438A3" w:rsidRPr="00C577DE" w:rsidRDefault="3B5CE61D" w:rsidP="00E77708">
      <w:pPr>
        <w:pStyle w:val="Paragraphedeliste"/>
        <w:numPr>
          <w:ilvl w:val="1"/>
          <w:numId w:val="7"/>
        </w:numPr>
        <w:spacing w:after="0"/>
        <w:ind w:left="1134" w:hanging="357"/>
        <w:jc w:val="both"/>
        <w:rPr>
          <w:rFonts w:eastAsiaTheme="minorEastAsia" w:cstheme="minorHAnsi"/>
          <w:lang w:bidi="fr-FR"/>
        </w:rPr>
      </w:pPr>
      <w:r w:rsidRPr="00C577DE">
        <w:rPr>
          <w:rFonts w:eastAsiaTheme="minorEastAsia" w:cstheme="minorHAnsi"/>
          <w:lang w:bidi="fr-FR"/>
        </w:rPr>
        <w:t>Une copie du rapport</w:t>
      </w:r>
      <w:r w:rsidR="00B06862" w:rsidRPr="00C577DE">
        <w:rPr>
          <w:rFonts w:eastAsiaTheme="minorEastAsia" w:cstheme="minorHAnsi"/>
          <w:lang w:bidi="fr-FR"/>
        </w:rPr>
        <w:t>/mémoire</w:t>
      </w:r>
      <w:r w:rsidRPr="00C577DE">
        <w:rPr>
          <w:rFonts w:eastAsiaTheme="minorEastAsia" w:cstheme="minorHAnsi"/>
          <w:lang w:bidi="fr-FR"/>
        </w:rPr>
        <w:t xml:space="preserve"> de chaque stagiaire et un suivi du devenir des étudiants à l’issue du Master seront demandés par l’Académie </w:t>
      </w:r>
      <w:r w:rsidR="6D9218BE" w:rsidRPr="00C577DE">
        <w:rPr>
          <w:rFonts w:eastAsiaTheme="minorEastAsia" w:cstheme="minorHAnsi"/>
          <w:lang w:bidi="fr-FR"/>
        </w:rPr>
        <w:t>5</w:t>
      </w:r>
    </w:p>
    <w:p w14:paraId="4E5BAA7C" w14:textId="2DA83921" w:rsidR="00E77708" w:rsidRPr="00C577DE" w:rsidRDefault="00E77708" w:rsidP="00E77708">
      <w:pPr>
        <w:rPr>
          <w:lang w:bidi="fr-FR"/>
        </w:rPr>
      </w:pPr>
    </w:p>
    <w:p w14:paraId="29A477EA" w14:textId="25990614" w:rsidR="00E77708" w:rsidRPr="00C577DE" w:rsidRDefault="00E77708" w:rsidP="00E77708">
      <w:pPr>
        <w:rPr>
          <w:lang w:bidi="fr-FR"/>
        </w:rPr>
      </w:pPr>
    </w:p>
    <w:p w14:paraId="7A8AFE56" w14:textId="414C179D" w:rsidR="00E77708" w:rsidRPr="00C577DE" w:rsidRDefault="00E77708" w:rsidP="00E77708">
      <w:pPr>
        <w:rPr>
          <w:lang w:bidi="fr-FR"/>
        </w:rPr>
      </w:pPr>
    </w:p>
    <w:p w14:paraId="1F32AAF1" w14:textId="75D4AF46" w:rsidR="00E77708" w:rsidRPr="00C577DE" w:rsidRDefault="00E77708" w:rsidP="00E77708">
      <w:pPr>
        <w:rPr>
          <w:lang w:bidi="fr-FR"/>
        </w:rPr>
      </w:pPr>
    </w:p>
    <w:p w14:paraId="1F713501" w14:textId="77777777" w:rsidR="00767F5C" w:rsidRPr="00C577DE" w:rsidRDefault="00767F5C">
      <w:pPr>
        <w:rPr>
          <w:lang w:bidi="fr-FR"/>
        </w:rPr>
      </w:pPr>
      <w:r w:rsidRPr="00C577DE">
        <w:rPr>
          <w:lang w:bidi="fr-FR"/>
        </w:rPr>
        <w:br w:type="page"/>
      </w:r>
    </w:p>
    <w:p w14:paraId="550B354A" w14:textId="77777777" w:rsidR="00767F5C" w:rsidRPr="00C577DE" w:rsidRDefault="00767F5C" w:rsidP="00767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577DE">
        <w:rPr>
          <w:rFonts w:cstheme="minorHAnsi"/>
          <w:b/>
          <w:sz w:val="24"/>
          <w:szCs w:val="24"/>
        </w:rPr>
        <w:lastRenderedPageBreak/>
        <w:t xml:space="preserve">Titre – Acronyme </w:t>
      </w:r>
      <w:r w:rsidRPr="00C577DE">
        <w:rPr>
          <w:rFonts w:cstheme="minorHAnsi"/>
          <w:sz w:val="24"/>
          <w:szCs w:val="24"/>
        </w:rPr>
        <w:t>(si nécessaire)</w:t>
      </w:r>
    </w:p>
    <w:p w14:paraId="2A082E20" w14:textId="77777777" w:rsidR="00767F5C" w:rsidRPr="00C577DE" w:rsidRDefault="00767F5C" w:rsidP="00767F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7DF405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 xml:space="preserve"> </w:t>
      </w:r>
    </w:p>
    <w:p w14:paraId="7D074DC3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C577DE">
        <w:rPr>
          <w:rFonts w:cstheme="minorHAnsi"/>
          <w:b/>
          <w:bCs/>
          <w:sz w:val="24"/>
          <w:szCs w:val="24"/>
        </w:rPr>
        <w:t>Porteur.euse</w:t>
      </w:r>
      <w:proofErr w:type="spellEnd"/>
      <w:r w:rsidRPr="00C577DE">
        <w:rPr>
          <w:rFonts w:cstheme="minorHAnsi"/>
          <w:b/>
          <w:bCs/>
          <w:sz w:val="24"/>
          <w:szCs w:val="24"/>
        </w:rPr>
        <w:t xml:space="preserve"> du projet </w:t>
      </w:r>
      <w:r w:rsidRPr="00C577DE">
        <w:rPr>
          <w:rFonts w:cstheme="minorHAnsi"/>
          <w:sz w:val="24"/>
          <w:szCs w:val="24"/>
        </w:rPr>
        <w:t xml:space="preserve"> </w:t>
      </w:r>
    </w:p>
    <w:p w14:paraId="1C3F2BE7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Nom Prénom :</w:t>
      </w:r>
    </w:p>
    <w:p w14:paraId="3E83EC59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Unité de recherche et EUR :</w:t>
      </w:r>
    </w:p>
    <w:p w14:paraId="660EEB58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E-mail :</w:t>
      </w:r>
      <w:r w:rsidRPr="00C577DE">
        <w:rPr>
          <w:rFonts w:cstheme="minorHAnsi"/>
          <w:sz w:val="24"/>
          <w:szCs w:val="24"/>
        </w:rPr>
        <w:tab/>
      </w:r>
    </w:p>
    <w:p w14:paraId="65678714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4FB5EA9F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C577DE">
        <w:rPr>
          <w:rFonts w:cstheme="minorHAnsi"/>
          <w:b/>
          <w:bCs/>
          <w:sz w:val="24"/>
          <w:szCs w:val="24"/>
        </w:rPr>
        <w:t>Encadrant.e.s</w:t>
      </w:r>
      <w:proofErr w:type="spellEnd"/>
      <w:r w:rsidRPr="00C577DE">
        <w:rPr>
          <w:rFonts w:cstheme="minorHAnsi"/>
          <w:b/>
          <w:bCs/>
          <w:sz w:val="24"/>
          <w:szCs w:val="24"/>
        </w:rPr>
        <w:t xml:space="preserve"> de stage : </w:t>
      </w:r>
    </w:p>
    <w:p w14:paraId="10F6C63B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661F918F" w14:textId="77777777" w:rsidR="00767F5C" w:rsidRPr="00C577DE" w:rsidRDefault="00767F5C" w:rsidP="00767F5C">
      <w:pPr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  <w:r w:rsidRPr="00C577DE">
        <w:rPr>
          <w:rFonts w:cstheme="minorHAnsi"/>
          <w:i/>
          <w:iCs/>
          <w:sz w:val="24"/>
          <w:szCs w:val="24"/>
          <w:u w:val="single"/>
        </w:rPr>
        <w:t>Laboratoire 1</w:t>
      </w:r>
    </w:p>
    <w:p w14:paraId="642009C4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Nom Prénom :</w:t>
      </w:r>
    </w:p>
    <w:p w14:paraId="3C2396D8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Unité de recherche et EUR :</w:t>
      </w:r>
    </w:p>
    <w:p w14:paraId="3C5EB2DD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E-mail :</w:t>
      </w:r>
    </w:p>
    <w:p w14:paraId="18008C53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  <w:lang w:bidi="fr-FR"/>
        </w:rPr>
        <w:t>Adresse postale :</w:t>
      </w:r>
    </w:p>
    <w:p w14:paraId="6813FCEE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61DB19D0" w14:textId="77777777" w:rsidR="00767F5C" w:rsidRPr="00C577DE" w:rsidRDefault="00767F5C" w:rsidP="00767F5C">
      <w:pPr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  <w:r w:rsidRPr="00C577DE">
        <w:rPr>
          <w:rFonts w:cstheme="minorHAnsi"/>
          <w:i/>
          <w:iCs/>
          <w:sz w:val="24"/>
          <w:szCs w:val="24"/>
          <w:u w:val="single"/>
        </w:rPr>
        <w:t>Laboratoire 2</w:t>
      </w:r>
    </w:p>
    <w:p w14:paraId="2D7A3B39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Nom Prénom :</w:t>
      </w:r>
    </w:p>
    <w:p w14:paraId="453EBA72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Unité de recherche et EUR :</w:t>
      </w:r>
    </w:p>
    <w:p w14:paraId="12837EDC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E-mail :</w:t>
      </w:r>
    </w:p>
    <w:p w14:paraId="59A6706C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  <w:lang w:bidi="fr-FR"/>
        </w:rPr>
        <w:t>Adresse postale :</w:t>
      </w:r>
    </w:p>
    <w:p w14:paraId="6133C968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1AC28362" w14:textId="0349BDF6" w:rsidR="00767F5C" w:rsidRPr="00C577DE" w:rsidRDefault="00B06862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b/>
          <w:sz w:val="24"/>
          <w:szCs w:val="24"/>
        </w:rPr>
        <w:t xml:space="preserve">(OPTIONNEL) </w:t>
      </w:r>
      <w:r w:rsidR="00767F5C" w:rsidRPr="00C577DE">
        <w:rPr>
          <w:rFonts w:cstheme="minorHAnsi"/>
          <w:b/>
          <w:sz w:val="24"/>
          <w:szCs w:val="24"/>
        </w:rPr>
        <w:t>Stagiaire</w:t>
      </w:r>
      <w:r w:rsidR="00F50AB7" w:rsidRPr="00C577DE">
        <w:rPr>
          <w:rFonts w:cstheme="minorHAnsi"/>
          <w:b/>
          <w:sz w:val="24"/>
          <w:szCs w:val="24"/>
        </w:rPr>
        <w:t xml:space="preserve"> </w:t>
      </w:r>
      <w:r w:rsidR="00767F5C" w:rsidRPr="00C577DE">
        <w:rPr>
          <w:rFonts w:cstheme="minorHAnsi"/>
          <w:b/>
          <w:sz w:val="24"/>
          <w:szCs w:val="24"/>
        </w:rPr>
        <w:t xml:space="preserve">: </w:t>
      </w:r>
    </w:p>
    <w:p w14:paraId="33370FF5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626BFD2C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 xml:space="preserve">Nom Prénom : </w:t>
      </w:r>
    </w:p>
    <w:p w14:paraId="63DC72A6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E-mail :</w:t>
      </w:r>
    </w:p>
    <w:p w14:paraId="1B273933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Intitulé et niveau du Master :</w:t>
      </w:r>
    </w:p>
    <w:p w14:paraId="4ACA2CC6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 xml:space="preserve">Structure d’accueil en stage : </w:t>
      </w:r>
    </w:p>
    <w:p w14:paraId="49247A33" w14:textId="4CBD9001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t>(Joindre le CV en annexe</w:t>
      </w:r>
      <w:r w:rsidR="00B607CE" w:rsidRPr="00C577DE">
        <w:rPr>
          <w:rFonts w:cstheme="minorHAnsi"/>
          <w:sz w:val="24"/>
          <w:szCs w:val="24"/>
        </w:rPr>
        <w:t xml:space="preserve"> si le/</w:t>
      </w:r>
      <w:proofErr w:type="spellStart"/>
      <w:r w:rsidR="00B607CE" w:rsidRPr="00C577DE">
        <w:rPr>
          <w:rFonts w:cstheme="minorHAnsi"/>
          <w:sz w:val="24"/>
          <w:szCs w:val="24"/>
        </w:rPr>
        <w:t>candidat.e</w:t>
      </w:r>
      <w:proofErr w:type="spellEnd"/>
      <w:r w:rsidR="00B607CE" w:rsidRPr="00C577DE">
        <w:rPr>
          <w:rFonts w:cstheme="minorHAnsi"/>
          <w:sz w:val="24"/>
          <w:szCs w:val="24"/>
        </w:rPr>
        <w:t xml:space="preserve"> est déjà </w:t>
      </w:r>
      <w:proofErr w:type="spellStart"/>
      <w:r w:rsidR="00B607CE" w:rsidRPr="00C577DE">
        <w:rPr>
          <w:rFonts w:cstheme="minorHAnsi"/>
          <w:sz w:val="24"/>
          <w:szCs w:val="24"/>
        </w:rPr>
        <w:t>identifié.e</w:t>
      </w:r>
      <w:proofErr w:type="spellEnd"/>
      <w:r w:rsidRPr="00C577DE">
        <w:rPr>
          <w:rFonts w:cstheme="minorHAnsi"/>
          <w:sz w:val="24"/>
          <w:szCs w:val="24"/>
        </w:rPr>
        <w:t>)</w:t>
      </w:r>
    </w:p>
    <w:p w14:paraId="1770E14E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60801A97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b/>
          <w:sz w:val="24"/>
          <w:szCs w:val="24"/>
        </w:rPr>
        <w:t>Autre(s) structure(s) partenaires concernée(s) :</w:t>
      </w:r>
      <w:r w:rsidRPr="00C577DE">
        <w:rPr>
          <w:rFonts w:cstheme="minorHAnsi"/>
          <w:sz w:val="24"/>
          <w:szCs w:val="24"/>
        </w:rPr>
        <w:t xml:space="preserve"> </w:t>
      </w:r>
    </w:p>
    <w:p w14:paraId="2D8907F8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7D038B42" w14:textId="77777777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  <w:r w:rsidRPr="00C577DE">
        <w:rPr>
          <w:rFonts w:cstheme="minorHAnsi"/>
          <w:b/>
          <w:sz w:val="24"/>
          <w:szCs w:val="24"/>
        </w:rPr>
        <w:t xml:space="preserve">Disciplines scientifiques (ou domaine) impliqué(e)s : </w:t>
      </w:r>
    </w:p>
    <w:p w14:paraId="79E2F357" w14:textId="77777777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1FCF4F5" w14:textId="1504F2CA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  <w:r w:rsidRPr="00C577DE">
        <w:rPr>
          <w:rFonts w:cstheme="minorHAnsi"/>
          <w:b/>
          <w:sz w:val="24"/>
          <w:szCs w:val="24"/>
        </w:rPr>
        <w:t xml:space="preserve">Mots-clés :  </w:t>
      </w:r>
    </w:p>
    <w:p w14:paraId="704E4433" w14:textId="5D1C17B4" w:rsidR="00767F5C" w:rsidRPr="00C577DE" w:rsidRDefault="00767F5C">
      <w:pPr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br w:type="page"/>
      </w:r>
    </w:p>
    <w:p w14:paraId="19C63640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059B59A2" w14:textId="59010611" w:rsidR="00767F5C" w:rsidRPr="00C577DE" w:rsidRDefault="00767F5C" w:rsidP="171877BE">
      <w:pPr>
        <w:spacing w:after="0" w:line="240" w:lineRule="auto"/>
        <w:rPr>
          <w:b/>
          <w:bCs/>
          <w:sz w:val="24"/>
          <w:szCs w:val="24"/>
        </w:rPr>
      </w:pPr>
      <w:r w:rsidRPr="00C577DE">
        <w:rPr>
          <w:b/>
          <w:bCs/>
          <w:sz w:val="24"/>
          <w:szCs w:val="24"/>
        </w:rPr>
        <w:t xml:space="preserve">I – Présentation du projet </w:t>
      </w:r>
      <w:r w:rsidR="6BCA3088" w:rsidRPr="00C577DE">
        <w:rPr>
          <w:b/>
          <w:bCs/>
          <w:sz w:val="24"/>
          <w:szCs w:val="24"/>
        </w:rPr>
        <w:t>(2 page maximum)</w:t>
      </w:r>
    </w:p>
    <w:p w14:paraId="33CA4E21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73241D41" w14:textId="3C3842F9" w:rsidR="00767F5C" w:rsidRPr="00C577DE" w:rsidRDefault="00767F5C" w:rsidP="171877BE">
      <w:pPr>
        <w:spacing w:after="0" w:line="240" w:lineRule="auto"/>
        <w:jc w:val="both"/>
        <w:rPr>
          <w:i/>
          <w:iCs/>
          <w:sz w:val="24"/>
          <w:szCs w:val="24"/>
        </w:rPr>
      </w:pPr>
      <w:r w:rsidRPr="00C577DE">
        <w:rPr>
          <w:i/>
          <w:iCs/>
          <w:sz w:val="24"/>
          <w:szCs w:val="24"/>
        </w:rPr>
        <w:t>1.1. Objectif général du projet et relations avec les orientations ou le périmètre de l’Académie 5</w:t>
      </w:r>
      <w:r w:rsidR="124D858B" w:rsidRPr="00C577DE">
        <w:rPr>
          <w:i/>
          <w:iCs/>
          <w:sz w:val="24"/>
          <w:szCs w:val="24"/>
        </w:rPr>
        <w:t>, impacts ou effets transformants attendus</w:t>
      </w:r>
    </w:p>
    <w:p w14:paraId="4B833B93" w14:textId="641BF144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03AA80" w14:textId="6AB0C072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D3CE5A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916513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577DE">
        <w:rPr>
          <w:rFonts w:cstheme="minorHAnsi"/>
          <w:i/>
          <w:sz w:val="24"/>
          <w:szCs w:val="24"/>
        </w:rPr>
        <w:t>1.2. Etat des lieux et originalité du projet</w:t>
      </w:r>
    </w:p>
    <w:p w14:paraId="58DF483E" w14:textId="6DA00C9D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10CC89" w14:textId="0F837405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06ABE6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E35129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C577DE">
        <w:rPr>
          <w:i/>
          <w:iCs/>
          <w:sz w:val="24"/>
          <w:szCs w:val="24"/>
        </w:rPr>
        <w:t>1.3. Méthodologie (pour les projets de recherche)</w:t>
      </w:r>
    </w:p>
    <w:p w14:paraId="17F2261A" w14:textId="579C041F" w:rsidR="171877BE" w:rsidRPr="00C577DE" w:rsidRDefault="171877BE" w:rsidP="171877BE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156277F9" w14:textId="56870025" w:rsidR="171877BE" w:rsidRPr="00C577DE" w:rsidRDefault="171877BE" w:rsidP="171877BE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73D04C84" w14:textId="1582BC26" w:rsidR="171877BE" w:rsidRPr="00C577DE" w:rsidRDefault="171877BE" w:rsidP="171877BE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11AEB899" w14:textId="528E8149" w:rsidR="0DD74A28" w:rsidRPr="00C577DE" w:rsidRDefault="0DD74A28" w:rsidP="171877BE">
      <w:pPr>
        <w:jc w:val="both"/>
      </w:pPr>
      <w:r w:rsidRPr="00C577DE">
        <w:rPr>
          <w:rFonts w:ascii="Calibri" w:eastAsia="Calibri" w:hAnsi="Calibri" w:cs="Calibri"/>
          <w:i/>
          <w:iCs/>
          <w:sz w:val="24"/>
          <w:szCs w:val="24"/>
          <w:lang w:val="fr"/>
        </w:rPr>
        <w:t xml:space="preserve">1.4. Description des </w:t>
      </w:r>
      <w:r w:rsidR="00BD4158" w:rsidRPr="00C577DE">
        <w:rPr>
          <w:rFonts w:ascii="Calibri" w:eastAsia="Calibri" w:hAnsi="Calibri" w:cs="Calibri"/>
          <w:i/>
          <w:iCs/>
          <w:sz w:val="24"/>
          <w:szCs w:val="24"/>
          <w:lang w:val="fr"/>
        </w:rPr>
        <w:t>missions réservées</w:t>
      </w:r>
      <w:r w:rsidRPr="00C577DE">
        <w:rPr>
          <w:rFonts w:ascii="Calibri" w:eastAsia="Calibri" w:hAnsi="Calibri" w:cs="Calibri"/>
          <w:i/>
          <w:iCs/>
          <w:sz w:val="24"/>
          <w:szCs w:val="24"/>
          <w:lang w:val="fr"/>
        </w:rPr>
        <w:t xml:space="preserve"> à la personne en stage </w:t>
      </w:r>
    </w:p>
    <w:p w14:paraId="13AD552F" w14:textId="37FD665B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F4C75B2" w14:textId="034BEFD4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133C5A68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BA9A3E4" w14:textId="4002B72B" w:rsidR="00767F5C" w:rsidRPr="00C577DE" w:rsidRDefault="00767F5C" w:rsidP="171877BE">
      <w:pPr>
        <w:spacing w:after="0" w:line="240" w:lineRule="auto"/>
        <w:jc w:val="both"/>
        <w:rPr>
          <w:i/>
          <w:iCs/>
          <w:sz w:val="24"/>
          <w:szCs w:val="24"/>
        </w:rPr>
      </w:pPr>
      <w:r w:rsidRPr="00C577DE">
        <w:rPr>
          <w:i/>
          <w:iCs/>
          <w:sz w:val="24"/>
          <w:szCs w:val="24"/>
        </w:rPr>
        <w:t>1.</w:t>
      </w:r>
      <w:r w:rsidR="70FF44E8" w:rsidRPr="00C577DE">
        <w:rPr>
          <w:i/>
          <w:iCs/>
          <w:sz w:val="24"/>
          <w:szCs w:val="24"/>
        </w:rPr>
        <w:t>5</w:t>
      </w:r>
      <w:r w:rsidRPr="00C577DE">
        <w:rPr>
          <w:i/>
          <w:iCs/>
          <w:sz w:val="24"/>
          <w:szCs w:val="24"/>
        </w:rPr>
        <w:t xml:space="preserve">. Durée du projet et </w:t>
      </w:r>
      <w:r w:rsidR="00B06862" w:rsidRPr="00C577DE">
        <w:rPr>
          <w:i/>
          <w:iCs/>
          <w:sz w:val="24"/>
          <w:szCs w:val="24"/>
        </w:rPr>
        <w:t xml:space="preserve">organisation du </w:t>
      </w:r>
      <w:proofErr w:type="spellStart"/>
      <w:r w:rsidR="00B06862" w:rsidRPr="00C577DE">
        <w:rPr>
          <w:i/>
          <w:iCs/>
          <w:sz w:val="24"/>
          <w:szCs w:val="24"/>
        </w:rPr>
        <w:t>co</w:t>
      </w:r>
      <w:proofErr w:type="spellEnd"/>
      <w:r w:rsidR="00B06862" w:rsidRPr="00C577DE">
        <w:rPr>
          <w:i/>
          <w:iCs/>
          <w:sz w:val="24"/>
          <w:szCs w:val="24"/>
        </w:rPr>
        <w:t xml:space="preserve">-encadrement du stage </w:t>
      </w:r>
      <w:r w:rsidR="0077634F" w:rsidRPr="00C577DE">
        <w:rPr>
          <w:i/>
          <w:iCs/>
          <w:sz w:val="24"/>
          <w:szCs w:val="24"/>
        </w:rPr>
        <w:t xml:space="preserve">au sein </w:t>
      </w:r>
      <w:r w:rsidR="00B06862" w:rsidRPr="00C577DE">
        <w:rPr>
          <w:i/>
          <w:iCs/>
          <w:sz w:val="24"/>
          <w:szCs w:val="24"/>
        </w:rPr>
        <w:t>des deux laboratoires</w:t>
      </w:r>
    </w:p>
    <w:p w14:paraId="36016E65" w14:textId="0D64F8B7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A6400C" w14:textId="05F3F5B6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260993" w14:textId="7D4A5106" w:rsidR="00767F5C" w:rsidRPr="00C577DE" w:rsidRDefault="00767F5C">
      <w:pPr>
        <w:rPr>
          <w:rFonts w:cstheme="minorHAnsi"/>
          <w:sz w:val="24"/>
          <w:szCs w:val="24"/>
        </w:rPr>
      </w:pPr>
      <w:r w:rsidRPr="00C577DE">
        <w:rPr>
          <w:rFonts w:cstheme="minorHAnsi"/>
          <w:sz w:val="24"/>
          <w:szCs w:val="24"/>
        </w:rPr>
        <w:br w:type="page"/>
      </w:r>
    </w:p>
    <w:p w14:paraId="27134080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4E93D" w14:textId="3B99C5E4" w:rsidR="00767F5C" w:rsidRPr="00C577DE" w:rsidRDefault="00767F5C" w:rsidP="171877BE">
      <w:pPr>
        <w:spacing w:after="0" w:line="240" w:lineRule="auto"/>
        <w:jc w:val="both"/>
        <w:rPr>
          <w:b/>
          <w:bCs/>
          <w:sz w:val="24"/>
          <w:szCs w:val="24"/>
        </w:rPr>
      </w:pPr>
      <w:r w:rsidRPr="00C577DE">
        <w:rPr>
          <w:b/>
          <w:bCs/>
          <w:sz w:val="24"/>
          <w:szCs w:val="24"/>
        </w:rPr>
        <w:t>II</w:t>
      </w:r>
      <w:r w:rsidR="411F237F" w:rsidRPr="00C577DE">
        <w:rPr>
          <w:b/>
          <w:bCs/>
          <w:sz w:val="24"/>
          <w:szCs w:val="24"/>
        </w:rPr>
        <w:t xml:space="preserve"> – </w:t>
      </w:r>
      <w:r w:rsidRPr="00C577DE">
        <w:rPr>
          <w:b/>
          <w:bCs/>
          <w:sz w:val="24"/>
          <w:szCs w:val="24"/>
        </w:rPr>
        <w:t>Organisation</w:t>
      </w:r>
      <w:r w:rsidR="411F237F" w:rsidRPr="00C577DE">
        <w:rPr>
          <w:b/>
          <w:bCs/>
          <w:sz w:val="24"/>
          <w:szCs w:val="24"/>
        </w:rPr>
        <w:t xml:space="preserve"> (2 pages maximum)</w:t>
      </w:r>
    </w:p>
    <w:p w14:paraId="21A4AD1E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92175D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577DE">
        <w:rPr>
          <w:rFonts w:cstheme="minorHAnsi"/>
          <w:i/>
          <w:sz w:val="24"/>
          <w:szCs w:val="24"/>
        </w:rPr>
        <w:t xml:space="preserve">2.1. </w:t>
      </w:r>
      <w:proofErr w:type="spellStart"/>
      <w:r w:rsidRPr="00C577DE">
        <w:rPr>
          <w:rFonts w:cstheme="minorHAnsi"/>
          <w:i/>
          <w:sz w:val="24"/>
          <w:szCs w:val="24"/>
        </w:rPr>
        <w:t>Porteur.euse.s</w:t>
      </w:r>
      <w:proofErr w:type="spellEnd"/>
      <w:r w:rsidRPr="00C577DE">
        <w:rPr>
          <w:rFonts w:cstheme="minorHAnsi"/>
          <w:i/>
          <w:sz w:val="24"/>
          <w:szCs w:val="24"/>
        </w:rPr>
        <w:t xml:space="preserve"> du projet (CV d’une demi-page)</w:t>
      </w:r>
    </w:p>
    <w:p w14:paraId="5B61023E" w14:textId="16F34543" w:rsidR="00767F5C" w:rsidRPr="00C577DE" w:rsidRDefault="00767F5C" w:rsidP="171877BE">
      <w:pPr>
        <w:spacing w:after="0" w:line="240" w:lineRule="auto"/>
        <w:jc w:val="both"/>
        <w:rPr>
          <w:sz w:val="24"/>
          <w:szCs w:val="24"/>
        </w:rPr>
      </w:pPr>
    </w:p>
    <w:p w14:paraId="17E01EED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789C2" w14:textId="77777777" w:rsidR="00767F5C" w:rsidRPr="00C577DE" w:rsidRDefault="00767F5C" w:rsidP="00767F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577DE">
        <w:rPr>
          <w:rFonts w:cstheme="minorHAnsi"/>
          <w:i/>
          <w:sz w:val="24"/>
          <w:szCs w:val="24"/>
        </w:rPr>
        <w:t xml:space="preserve">2.2. Partenaires et rôles respectifs de chaque structure impliquée </w:t>
      </w:r>
    </w:p>
    <w:p w14:paraId="7AE7AC4D" w14:textId="5B63ABE3" w:rsidR="00767F5C" w:rsidRPr="00C577DE" w:rsidRDefault="00767F5C" w:rsidP="171877BE">
      <w:pPr>
        <w:spacing w:after="0" w:line="240" w:lineRule="auto"/>
        <w:rPr>
          <w:sz w:val="24"/>
          <w:szCs w:val="24"/>
        </w:rPr>
      </w:pPr>
    </w:p>
    <w:p w14:paraId="73B2513B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p w14:paraId="13795F63" w14:textId="77777777" w:rsidR="00767F5C" w:rsidRPr="00C577DE" w:rsidRDefault="00767F5C" w:rsidP="00767F5C">
      <w:pPr>
        <w:spacing w:after="0" w:line="240" w:lineRule="auto"/>
        <w:rPr>
          <w:rFonts w:cstheme="minorHAnsi"/>
          <w:i/>
          <w:sz w:val="24"/>
          <w:szCs w:val="24"/>
        </w:rPr>
      </w:pPr>
      <w:r w:rsidRPr="00C577DE">
        <w:rPr>
          <w:rFonts w:cstheme="minorHAnsi"/>
          <w:i/>
          <w:sz w:val="24"/>
          <w:szCs w:val="24"/>
        </w:rPr>
        <w:t xml:space="preserve">2.5. Budget prévisionnel et calendrier </w:t>
      </w:r>
    </w:p>
    <w:p w14:paraId="324D0EC4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65"/>
        <w:gridCol w:w="2265"/>
        <w:gridCol w:w="2265"/>
      </w:tblGrid>
      <w:tr w:rsidR="171877BE" w:rsidRPr="00C577DE" w14:paraId="31907D35" w14:textId="77777777" w:rsidTr="171877BE">
        <w:trPr>
          <w:trHeight w:val="600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5"/>
            <w:vAlign w:val="center"/>
          </w:tcPr>
          <w:p w14:paraId="0524F901" w14:textId="00D4EF90" w:rsidR="171877BE" w:rsidRPr="00C577DE" w:rsidRDefault="171877BE" w:rsidP="171877BE">
            <w:pPr>
              <w:rPr>
                <w:rFonts w:ascii="Calibri" w:eastAsia="Calibri" w:hAnsi="Calibri" w:cs="Calibri"/>
                <w:sz w:val="24"/>
                <w:szCs w:val="24"/>
                <w:lang w:val="fr"/>
              </w:rPr>
            </w:pPr>
            <w:r w:rsidRPr="00C577D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fr"/>
              </w:rPr>
              <w:t>Dépenses de Fonctionnement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5"/>
          </w:tcPr>
          <w:p w14:paraId="0FAAA8BF" w14:textId="26774575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  <w:p w14:paraId="4006393A" w14:textId="10484FCD" w:rsidR="171877BE" w:rsidRPr="00C577DE" w:rsidRDefault="171877BE">
            <w:r w:rsidRPr="00C577DE">
              <w:rPr>
                <w:rFonts w:ascii="Calibri" w:eastAsia="Calibri" w:hAnsi="Calibri" w:cs="Calibri"/>
                <w:b/>
                <w:bCs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4F3BB728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0929F3" w14:textId="4991C0AA" w:rsidR="171877BE" w:rsidRPr="00C577DE" w:rsidRDefault="171877BE">
            <w:r w:rsidRPr="00C577D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fr"/>
              </w:rPr>
              <w:t>Équipement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01926" w14:textId="6A3DF671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5610367C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DE044F" w14:textId="488C47B9" w:rsidR="171877BE" w:rsidRPr="00C577DE" w:rsidRDefault="171877BE" w:rsidP="171877BE">
            <w:pPr>
              <w:ind w:left="708"/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89AF8E0" w14:textId="20F7803E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43F93CA8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01DC7" w14:textId="37CE8765" w:rsidR="171877BE" w:rsidRPr="00C577DE" w:rsidRDefault="171877BE" w:rsidP="171877BE">
            <w:pPr>
              <w:ind w:left="708"/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00FB1" w14:textId="5A7FCDCC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3F9149AD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E66FB" w14:textId="11FF7FBC" w:rsidR="171877BE" w:rsidRPr="00C577DE" w:rsidRDefault="171877BE">
            <w:r w:rsidRPr="00C577D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fr"/>
              </w:rPr>
              <w:t xml:space="preserve">Missions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301CF31" w14:textId="6B5D1BB7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64496C5A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374CE" w14:textId="2153D795" w:rsidR="171877BE" w:rsidRPr="00C577DE" w:rsidRDefault="171877BE" w:rsidP="171877BE">
            <w:pPr>
              <w:ind w:left="708"/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4C2F7" w14:textId="7BE06FD4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0C0C2B47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6A9484" w14:textId="5020B25D" w:rsidR="171877BE" w:rsidRPr="00C577DE" w:rsidRDefault="171877BE" w:rsidP="171877BE">
            <w:pPr>
              <w:ind w:left="708"/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D30A9" w14:textId="259B60C3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19F79803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834E0" w14:textId="79332E02" w:rsidR="171877BE" w:rsidRPr="00C577DE" w:rsidRDefault="171877BE">
            <w:r w:rsidRPr="00C577D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fr"/>
              </w:rPr>
              <w:t>Consommables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6678107" w14:textId="6216EDA9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3B768B3D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A92742" w14:textId="0B8C4C5D" w:rsidR="171877BE" w:rsidRPr="00C577DE" w:rsidRDefault="171877BE" w:rsidP="171877BE">
            <w:pPr>
              <w:ind w:left="708"/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0FE56A3" w14:textId="35C3312D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273A2C03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8A842" w14:textId="0BC8C79D" w:rsidR="171877BE" w:rsidRPr="00C577DE" w:rsidRDefault="171877BE" w:rsidP="171877BE">
            <w:pPr>
              <w:ind w:left="708"/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8BF61E6" w14:textId="2DA224E9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656AFC11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D2572" w14:textId="564DAB2B" w:rsidR="171877BE" w:rsidRPr="00C577DE" w:rsidRDefault="171877BE">
            <w:r w:rsidRPr="00C577D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fr"/>
              </w:rPr>
              <w:t>Autre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86EA3B4" w14:textId="08DFA28D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1EF92DF3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BC4DA" w14:textId="32BD625A" w:rsidR="171877BE" w:rsidRPr="00C577DE" w:rsidRDefault="171877BE" w:rsidP="171877BE">
            <w:pPr>
              <w:spacing w:line="259" w:lineRule="auto"/>
              <w:ind w:left="708"/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4FCD8" w14:textId="77B2DE2B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32C17BB8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F6E7AC" w14:textId="0C08AC69" w:rsidR="171877BE" w:rsidRPr="00C577DE" w:rsidRDefault="171877BE" w:rsidP="171877BE">
            <w:pPr>
              <w:spacing w:line="259" w:lineRule="auto"/>
              <w:ind w:left="708"/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</w:pPr>
            <w:proofErr w:type="spellStart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Detail</w:t>
            </w:r>
            <w:proofErr w:type="spellEnd"/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 xml:space="preserve"> :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E724B73" w14:textId="0B0F5B8E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68210C4C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6AB03" w14:textId="6499DCF4" w:rsidR="171877BE" w:rsidRPr="00C577DE" w:rsidRDefault="171877BE">
            <w:r w:rsidRPr="00C577D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fr"/>
              </w:rPr>
              <w:t>Gratification de stage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61907" w14:textId="4F9B53B7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03A624DB" w14:textId="77777777" w:rsidTr="171877BE">
        <w:trPr>
          <w:trHeight w:val="285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02610A" w14:textId="09161F24" w:rsidR="171877BE" w:rsidRPr="00C577DE" w:rsidRDefault="171877BE" w:rsidP="171877BE">
            <w:pPr>
              <w:spacing w:line="259" w:lineRule="auto"/>
              <w:ind w:left="708"/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</w:pPr>
            <w:r w:rsidRPr="00C577DE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Taux horaire x heures prévues par semaine x nombre de semaines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87899" w14:textId="60F84EA9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45C5C438" w14:textId="77777777" w:rsidTr="171877BE">
        <w:trPr>
          <w:trHeight w:val="300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B9BD5" w:themeFill="accent1"/>
          </w:tcPr>
          <w:p w14:paraId="0CB4F0A8" w14:textId="62D06DC6" w:rsidR="171877BE" w:rsidRPr="00C577DE" w:rsidRDefault="171877BE" w:rsidP="171877B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fr"/>
              </w:rPr>
            </w:pPr>
            <w:r w:rsidRPr="00C577D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fr"/>
              </w:rPr>
              <w:t>Total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B9BD5" w:themeFill="accent1"/>
          </w:tcPr>
          <w:p w14:paraId="2993BC84" w14:textId="74B09800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2FB38011" w14:textId="77777777" w:rsidTr="171877BE">
        <w:trPr>
          <w:trHeight w:val="300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56000" w14:textId="2A6AB98F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48990D6" w14:textId="4885565F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2D884E1D" w14:textId="77777777" w:rsidTr="171877BE">
        <w:trPr>
          <w:trHeight w:val="330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5"/>
          </w:tcPr>
          <w:p w14:paraId="3AF09027" w14:textId="22E3981F" w:rsidR="171877BE" w:rsidRPr="00C577DE" w:rsidRDefault="171877BE" w:rsidP="171877BE">
            <w:r w:rsidRPr="00C577D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fr"/>
              </w:rPr>
              <w:t>Recettes (co-financements)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5"/>
          </w:tcPr>
          <w:p w14:paraId="7441DB91" w14:textId="43066CFF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7644A1A0" w14:textId="77777777" w:rsidTr="171877BE">
        <w:trPr>
          <w:trHeight w:val="285"/>
          <w:jc w:val="center"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3DF13A" w14:textId="138EDE3A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>Organisme</w:t>
            </w:r>
          </w:p>
        </w:tc>
        <w:tc>
          <w:tcPr>
            <w:tcW w:w="22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0DBAE2" w14:textId="4667D135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E09D7" w14:textId="57ECCE2E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369AF455" w14:textId="77777777" w:rsidTr="171877BE">
        <w:trPr>
          <w:trHeight w:val="285"/>
          <w:jc w:val="center"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0B0C8" w14:textId="0C001954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>Organisme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28724" w14:textId="3FCD9B25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DA4C8" w14:textId="61536A71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702DC360" w14:textId="77777777" w:rsidTr="171877BE">
        <w:trPr>
          <w:trHeight w:val="285"/>
          <w:jc w:val="center"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07355C" w14:textId="56E36098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>Organisme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7796B" w14:textId="14676D99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1F8847" w14:textId="77DAFC80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2E0E8A99" w14:textId="77777777" w:rsidTr="171877BE">
        <w:trPr>
          <w:trHeight w:val="285"/>
          <w:jc w:val="center"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3E8196" w14:textId="325BE1A3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>Organisme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D071F" w14:textId="014F16A9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73A88F" w14:textId="563EBC9A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71303EF2" w14:textId="77777777" w:rsidTr="171877BE">
        <w:trPr>
          <w:trHeight w:val="285"/>
          <w:jc w:val="center"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8D6D7" w14:textId="35503890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>Organisme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541CE" w14:textId="542B87B5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BA7EC8" w14:textId="3F9AF5AB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1456093F" w14:textId="77777777" w:rsidTr="171877BE">
        <w:trPr>
          <w:trHeight w:val="330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B9BD5" w:themeFill="accent1"/>
          </w:tcPr>
          <w:p w14:paraId="01565B5D" w14:textId="309F50F3" w:rsidR="171877BE" w:rsidRPr="00C577DE" w:rsidRDefault="171877BE" w:rsidP="171877BE">
            <w:r w:rsidRPr="00C577D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fr"/>
              </w:rPr>
              <w:t>Total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B9BD5" w:themeFill="accent1"/>
          </w:tcPr>
          <w:p w14:paraId="0B826BB1" w14:textId="41D7F180" w:rsidR="171877BE" w:rsidRPr="00C577DE" w:rsidRDefault="171877BE" w:rsidP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  <w:tr w:rsidR="171877BE" w:rsidRPr="00C577DE" w14:paraId="40CAADD4" w14:textId="77777777" w:rsidTr="171877BE">
        <w:trPr>
          <w:trHeight w:val="330"/>
          <w:jc w:val="center"/>
        </w:trPr>
        <w:tc>
          <w:tcPr>
            <w:tcW w:w="45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5"/>
          </w:tcPr>
          <w:p w14:paraId="3D370179" w14:textId="47EB855F" w:rsidR="171877BE" w:rsidRPr="00C577DE" w:rsidRDefault="171877BE" w:rsidP="171877BE">
            <w:r w:rsidRPr="00C577D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fr"/>
              </w:rPr>
              <w:t>Total demandé à l’A5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5"/>
          </w:tcPr>
          <w:p w14:paraId="2AE472ED" w14:textId="55B58F07" w:rsidR="171877BE" w:rsidRPr="00C577DE" w:rsidRDefault="171877BE">
            <w:r w:rsidRPr="00C577DE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</w:t>
            </w:r>
          </w:p>
        </w:tc>
      </w:tr>
    </w:tbl>
    <w:p w14:paraId="0C006F76" w14:textId="321212E1" w:rsidR="00767F5C" w:rsidRPr="00C577DE" w:rsidRDefault="00767F5C" w:rsidP="171877BE">
      <w:pPr>
        <w:spacing w:after="0" w:line="240" w:lineRule="auto"/>
        <w:rPr>
          <w:sz w:val="24"/>
          <w:szCs w:val="24"/>
        </w:rPr>
      </w:pPr>
    </w:p>
    <w:p w14:paraId="07C0B4E6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sz w:val="24"/>
          <w:szCs w:val="24"/>
        </w:rPr>
        <w:t>Indiquer tout complément d’information que vous jugeriez utile, notamment en termes de co-financement(s) potentiel(s) ou existant(s) (financeur, montant, nature).</w:t>
      </w:r>
    </w:p>
    <w:p w14:paraId="0E5BA51B" w14:textId="5101A9E7" w:rsidR="00767F5C" w:rsidRPr="00C577DE" w:rsidRDefault="00767F5C" w:rsidP="171877BE">
      <w:pPr>
        <w:spacing w:after="0" w:line="240" w:lineRule="auto"/>
      </w:pPr>
    </w:p>
    <w:p w14:paraId="1C318E83" w14:textId="343501C5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91B5A9" w14:textId="77777777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D9B753" w14:textId="6772D9DA" w:rsidR="00767F5C" w:rsidRPr="00C577DE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77DE">
        <w:rPr>
          <w:rFonts w:cstheme="minorHAnsi"/>
          <w:b/>
          <w:bCs/>
          <w:sz w:val="24"/>
          <w:szCs w:val="24"/>
        </w:rPr>
        <w:lastRenderedPageBreak/>
        <w:t xml:space="preserve">IV </w:t>
      </w:r>
      <w:r w:rsidRPr="00C577DE">
        <w:rPr>
          <w:rFonts w:cstheme="minorHAnsi"/>
          <w:b/>
          <w:sz w:val="24"/>
          <w:szCs w:val="24"/>
        </w:rPr>
        <w:t xml:space="preserve">– </w:t>
      </w:r>
      <w:r w:rsidRPr="00C577DE">
        <w:rPr>
          <w:rFonts w:cstheme="minorHAnsi"/>
          <w:b/>
          <w:bCs/>
          <w:sz w:val="24"/>
          <w:szCs w:val="24"/>
        </w:rPr>
        <w:t>Bibliographie de référence</w:t>
      </w:r>
    </w:p>
    <w:p w14:paraId="775AE608" w14:textId="20F2FF18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531085F" w14:textId="651AF761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914065" w14:textId="77777777" w:rsidR="00767F5C" w:rsidRPr="00C577DE" w:rsidRDefault="00767F5C" w:rsidP="00767F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537BCE9" w14:textId="77777777" w:rsidR="00767F5C" w:rsidRPr="00C577DE" w:rsidRDefault="00767F5C" w:rsidP="00767F5C">
      <w:pPr>
        <w:spacing w:after="0" w:line="240" w:lineRule="auto"/>
        <w:rPr>
          <w:rFonts w:cstheme="minorHAnsi"/>
          <w:sz w:val="24"/>
          <w:szCs w:val="24"/>
        </w:rPr>
      </w:pPr>
      <w:r w:rsidRPr="00C577DE">
        <w:rPr>
          <w:rFonts w:cstheme="minorHAnsi"/>
          <w:b/>
          <w:bCs/>
          <w:sz w:val="24"/>
          <w:szCs w:val="24"/>
        </w:rPr>
        <w:t xml:space="preserve">Avis et signature des </w:t>
      </w:r>
      <w:proofErr w:type="spellStart"/>
      <w:r w:rsidRPr="00C577DE">
        <w:rPr>
          <w:rFonts w:cstheme="minorHAnsi"/>
          <w:b/>
          <w:bCs/>
          <w:sz w:val="24"/>
          <w:szCs w:val="24"/>
        </w:rPr>
        <w:t>directeurs.rices</w:t>
      </w:r>
      <w:proofErr w:type="spellEnd"/>
      <w:r w:rsidRPr="00C577DE">
        <w:rPr>
          <w:rFonts w:cstheme="minorHAnsi"/>
          <w:b/>
          <w:bCs/>
          <w:sz w:val="24"/>
          <w:szCs w:val="24"/>
        </w:rPr>
        <w:t xml:space="preserve"> des unités de recherche ou structures participantes </w:t>
      </w:r>
    </w:p>
    <w:p w14:paraId="76572828" w14:textId="77777777" w:rsidR="00767F5C" w:rsidRPr="00C577DE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AC8DEE" w14:textId="3C1C638D" w:rsidR="00767F5C" w:rsidRPr="00C577DE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931C9B" w14:textId="77777777" w:rsidR="00767F5C" w:rsidRPr="00C577DE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ECD9FA0" w14:textId="15BD367D" w:rsidR="00767F5C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77DE">
        <w:rPr>
          <w:rFonts w:cstheme="minorHAnsi"/>
          <w:b/>
          <w:bCs/>
          <w:sz w:val="24"/>
          <w:szCs w:val="24"/>
        </w:rPr>
        <w:t xml:space="preserve">Signature des </w:t>
      </w:r>
      <w:proofErr w:type="spellStart"/>
      <w:r w:rsidRPr="00C577DE">
        <w:rPr>
          <w:rFonts w:cstheme="minorHAnsi"/>
          <w:b/>
          <w:bCs/>
          <w:sz w:val="24"/>
          <w:szCs w:val="24"/>
        </w:rPr>
        <w:t>porteur.euse.s</w:t>
      </w:r>
      <w:proofErr w:type="spellEnd"/>
      <w:r w:rsidRPr="00C577DE">
        <w:rPr>
          <w:rFonts w:cstheme="minorHAnsi"/>
          <w:b/>
          <w:bCs/>
          <w:sz w:val="24"/>
          <w:szCs w:val="24"/>
        </w:rPr>
        <w:t xml:space="preserve"> du projet</w:t>
      </w:r>
    </w:p>
    <w:p w14:paraId="16E00B2A" w14:textId="2C19151D" w:rsidR="00767F5C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4BBE9E" w14:textId="49DC9F5F" w:rsidR="00767F5C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DACF89" w14:textId="77777777" w:rsidR="00767F5C" w:rsidRPr="00A468E0" w:rsidRDefault="00767F5C" w:rsidP="00767F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5B8F21" w14:textId="36777285" w:rsidR="00E77708" w:rsidRPr="00E77708" w:rsidRDefault="00E77708" w:rsidP="00E77708">
      <w:pPr>
        <w:tabs>
          <w:tab w:val="left" w:pos="3147"/>
        </w:tabs>
        <w:rPr>
          <w:lang w:bidi="fr-FR"/>
        </w:rPr>
      </w:pPr>
      <w:r>
        <w:rPr>
          <w:lang w:bidi="fr-FR"/>
        </w:rPr>
        <w:tab/>
      </w:r>
    </w:p>
    <w:sectPr w:rsidR="00E77708" w:rsidRPr="00E77708" w:rsidSect="00400F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A160A" w16cex:dateUtc="2023-09-11T2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0BCEF" w14:textId="77777777" w:rsidR="003436B9" w:rsidRDefault="003436B9" w:rsidP="00B86AA7">
      <w:pPr>
        <w:spacing w:after="0" w:line="240" w:lineRule="auto"/>
      </w:pPr>
      <w:r>
        <w:separator/>
      </w:r>
    </w:p>
  </w:endnote>
  <w:endnote w:type="continuationSeparator" w:id="0">
    <w:p w14:paraId="0031039D" w14:textId="77777777" w:rsidR="003436B9" w:rsidRDefault="003436B9" w:rsidP="00B8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C7213" w14:textId="77777777" w:rsidR="003436B9" w:rsidRDefault="003436B9" w:rsidP="00B86AA7">
      <w:pPr>
        <w:spacing w:after="0" w:line="240" w:lineRule="auto"/>
      </w:pPr>
      <w:r>
        <w:separator/>
      </w:r>
    </w:p>
  </w:footnote>
  <w:footnote w:type="continuationSeparator" w:id="0">
    <w:p w14:paraId="77931E86" w14:textId="77777777" w:rsidR="003436B9" w:rsidRDefault="003436B9" w:rsidP="00B8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3FEB" w14:textId="345A5678" w:rsidR="00B86AA7" w:rsidRDefault="004669A8" w:rsidP="00400FD1">
    <w:pPr>
      <w:pStyle w:val="En-tte"/>
    </w:pPr>
    <w:r>
      <w:rPr>
        <w:noProof/>
        <w:lang w:eastAsia="fr-FR"/>
      </w:rPr>
      <w:drawing>
        <wp:inline distT="0" distB="0" distL="0" distR="0" wp14:anchorId="08B40C3E" wp14:editId="15711577">
          <wp:extent cx="482634" cy="473529"/>
          <wp:effectExtent l="0" t="0" r="0" b="0"/>
          <wp:docPr id="3" name="Immagine 3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15" cy="48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7E5F">
      <w:rPr>
        <w:noProof/>
        <w:lang w:eastAsia="fr-FR"/>
      </w:rPr>
      <w:t xml:space="preserve">                                                                     </w:t>
    </w:r>
    <w:r w:rsidR="00B86AA7">
      <w:rPr>
        <w:noProof/>
        <w:lang w:eastAsia="fr-FR"/>
      </w:rPr>
      <w:drawing>
        <wp:inline distT="0" distB="0" distL="0" distR="0" wp14:anchorId="6D856825" wp14:editId="31F954C5">
          <wp:extent cx="2330508" cy="632399"/>
          <wp:effectExtent l="0" t="0" r="0" b="0"/>
          <wp:docPr id="1" name="Image 1" descr="C:\Users\afournier\AppData\Local\Microsoft\Windows\Temporary Internet Files\Content.Word\ac5 homme -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ournier\AppData\Local\Microsoft\Windows\Temporary Internet Files\Content.Word\ac5 homme -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1" cy="64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209"/>
    <w:multiLevelType w:val="hybridMultilevel"/>
    <w:tmpl w:val="51549A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3635"/>
    <w:multiLevelType w:val="multilevel"/>
    <w:tmpl w:val="BA64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017AD"/>
    <w:multiLevelType w:val="multilevel"/>
    <w:tmpl w:val="15C4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63069"/>
    <w:multiLevelType w:val="hybridMultilevel"/>
    <w:tmpl w:val="EAF68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095B"/>
    <w:multiLevelType w:val="multilevel"/>
    <w:tmpl w:val="5854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8262B"/>
    <w:multiLevelType w:val="multilevel"/>
    <w:tmpl w:val="DE16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D1BDD"/>
    <w:multiLevelType w:val="multilevel"/>
    <w:tmpl w:val="34AA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E0A01"/>
    <w:multiLevelType w:val="multilevel"/>
    <w:tmpl w:val="03E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4709E"/>
    <w:multiLevelType w:val="hybridMultilevel"/>
    <w:tmpl w:val="45D207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997790"/>
    <w:multiLevelType w:val="hybridMultilevel"/>
    <w:tmpl w:val="42C4E96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44762D"/>
    <w:multiLevelType w:val="multilevel"/>
    <w:tmpl w:val="B80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227CB"/>
    <w:multiLevelType w:val="hybridMultilevel"/>
    <w:tmpl w:val="72709B2E"/>
    <w:lvl w:ilvl="0" w:tplc="7E867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5D7"/>
    <w:multiLevelType w:val="hybridMultilevel"/>
    <w:tmpl w:val="030679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E556B"/>
    <w:multiLevelType w:val="hybridMultilevel"/>
    <w:tmpl w:val="7BD4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3B"/>
    <w:rsid w:val="00003038"/>
    <w:rsid w:val="00007D81"/>
    <w:rsid w:val="00010D5D"/>
    <w:rsid w:val="0004128C"/>
    <w:rsid w:val="000438A3"/>
    <w:rsid w:val="00076598"/>
    <w:rsid w:val="00081FBF"/>
    <w:rsid w:val="000A6A57"/>
    <w:rsid w:val="000C58CD"/>
    <w:rsid w:val="00103905"/>
    <w:rsid w:val="00123474"/>
    <w:rsid w:val="001743F3"/>
    <w:rsid w:val="001804CB"/>
    <w:rsid w:val="00182228"/>
    <w:rsid w:val="001C319B"/>
    <w:rsid w:val="001D2D37"/>
    <w:rsid w:val="001D7A72"/>
    <w:rsid w:val="001F515E"/>
    <w:rsid w:val="00242EC2"/>
    <w:rsid w:val="00251211"/>
    <w:rsid w:val="00266B9C"/>
    <w:rsid w:val="00285DEC"/>
    <w:rsid w:val="002903DA"/>
    <w:rsid w:val="00295304"/>
    <w:rsid w:val="002B1002"/>
    <w:rsid w:val="00327D83"/>
    <w:rsid w:val="003312D2"/>
    <w:rsid w:val="003436B9"/>
    <w:rsid w:val="00343AB8"/>
    <w:rsid w:val="00367ABD"/>
    <w:rsid w:val="00370514"/>
    <w:rsid w:val="00387F98"/>
    <w:rsid w:val="003B4AAD"/>
    <w:rsid w:val="003D106E"/>
    <w:rsid w:val="003D2DA3"/>
    <w:rsid w:val="003E27BD"/>
    <w:rsid w:val="003F2A3B"/>
    <w:rsid w:val="00400FD1"/>
    <w:rsid w:val="004669A8"/>
    <w:rsid w:val="004754D3"/>
    <w:rsid w:val="004927E9"/>
    <w:rsid w:val="004964CF"/>
    <w:rsid w:val="004B072B"/>
    <w:rsid w:val="004B163E"/>
    <w:rsid w:val="004C67C0"/>
    <w:rsid w:val="004E1732"/>
    <w:rsid w:val="00535191"/>
    <w:rsid w:val="00543656"/>
    <w:rsid w:val="0054396D"/>
    <w:rsid w:val="005601A5"/>
    <w:rsid w:val="005B5AD3"/>
    <w:rsid w:val="005C14F2"/>
    <w:rsid w:val="005C6739"/>
    <w:rsid w:val="00606403"/>
    <w:rsid w:val="00611793"/>
    <w:rsid w:val="006334AB"/>
    <w:rsid w:val="0064299E"/>
    <w:rsid w:val="00654617"/>
    <w:rsid w:val="00655613"/>
    <w:rsid w:val="00662569"/>
    <w:rsid w:val="006F38E6"/>
    <w:rsid w:val="006F4946"/>
    <w:rsid w:val="00727B76"/>
    <w:rsid w:val="00734F7C"/>
    <w:rsid w:val="00735E78"/>
    <w:rsid w:val="00767F5C"/>
    <w:rsid w:val="007760C7"/>
    <w:rsid w:val="0077634F"/>
    <w:rsid w:val="007767BD"/>
    <w:rsid w:val="007917E0"/>
    <w:rsid w:val="007A492E"/>
    <w:rsid w:val="007B333B"/>
    <w:rsid w:val="007B7E1C"/>
    <w:rsid w:val="007D4F0F"/>
    <w:rsid w:val="00803CD7"/>
    <w:rsid w:val="0082708F"/>
    <w:rsid w:val="008349AD"/>
    <w:rsid w:val="00847DFB"/>
    <w:rsid w:val="00893851"/>
    <w:rsid w:val="008A2446"/>
    <w:rsid w:val="008C6E0D"/>
    <w:rsid w:val="008D623E"/>
    <w:rsid w:val="009067A7"/>
    <w:rsid w:val="00906AA6"/>
    <w:rsid w:val="009134CB"/>
    <w:rsid w:val="00922F98"/>
    <w:rsid w:val="0093285A"/>
    <w:rsid w:val="00962D48"/>
    <w:rsid w:val="00962FA3"/>
    <w:rsid w:val="00970F7A"/>
    <w:rsid w:val="00972CCC"/>
    <w:rsid w:val="00986C08"/>
    <w:rsid w:val="00997003"/>
    <w:rsid w:val="009A0F45"/>
    <w:rsid w:val="009A4A51"/>
    <w:rsid w:val="009D2546"/>
    <w:rsid w:val="00A03C18"/>
    <w:rsid w:val="00A11519"/>
    <w:rsid w:val="00A237C9"/>
    <w:rsid w:val="00A40FAC"/>
    <w:rsid w:val="00A44481"/>
    <w:rsid w:val="00A52217"/>
    <w:rsid w:val="00A72F12"/>
    <w:rsid w:val="00AA03C5"/>
    <w:rsid w:val="00AE1D1D"/>
    <w:rsid w:val="00AE4EEC"/>
    <w:rsid w:val="00B066A9"/>
    <w:rsid w:val="00B06862"/>
    <w:rsid w:val="00B106C7"/>
    <w:rsid w:val="00B169E7"/>
    <w:rsid w:val="00B344AA"/>
    <w:rsid w:val="00B45EAC"/>
    <w:rsid w:val="00B607CE"/>
    <w:rsid w:val="00B86AA7"/>
    <w:rsid w:val="00B8EA7A"/>
    <w:rsid w:val="00BA2D9F"/>
    <w:rsid w:val="00BA5371"/>
    <w:rsid w:val="00BB4EE1"/>
    <w:rsid w:val="00BC0753"/>
    <w:rsid w:val="00BD4158"/>
    <w:rsid w:val="00BE2499"/>
    <w:rsid w:val="00BE3F65"/>
    <w:rsid w:val="00C044B1"/>
    <w:rsid w:val="00C33805"/>
    <w:rsid w:val="00C5100A"/>
    <w:rsid w:val="00C54B48"/>
    <w:rsid w:val="00C56F56"/>
    <w:rsid w:val="00C577DE"/>
    <w:rsid w:val="00C6040F"/>
    <w:rsid w:val="00C70B5F"/>
    <w:rsid w:val="00C85F3B"/>
    <w:rsid w:val="00CA040C"/>
    <w:rsid w:val="00CA50C5"/>
    <w:rsid w:val="00CB715F"/>
    <w:rsid w:val="00CC324A"/>
    <w:rsid w:val="00CC4E3B"/>
    <w:rsid w:val="00D004D2"/>
    <w:rsid w:val="00D45257"/>
    <w:rsid w:val="00D65084"/>
    <w:rsid w:val="00D73F23"/>
    <w:rsid w:val="00D8464B"/>
    <w:rsid w:val="00D851AF"/>
    <w:rsid w:val="00DA636D"/>
    <w:rsid w:val="00DE3E53"/>
    <w:rsid w:val="00E004DF"/>
    <w:rsid w:val="00E4708C"/>
    <w:rsid w:val="00E77708"/>
    <w:rsid w:val="00EA2006"/>
    <w:rsid w:val="00ED0293"/>
    <w:rsid w:val="00ED6AF1"/>
    <w:rsid w:val="00F46DCD"/>
    <w:rsid w:val="00F50AB7"/>
    <w:rsid w:val="00F65252"/>
    <w:rsid w:val="00F67880"/>
    <w:rsid w:val="00F7154E"/>
    <w:rsid w:val="00F73115"/>
    <w:rsid w:val="00F94E6A"/>
    <w:rsid w:val="00FA7E5F"/>
    <w:rsid w:val="00FB5034"/>
    <w:rsid w:val="00FB647D"/>
    <w:rsid w:val="00FC3CE2"/>
    <w:rsid w:val="00FC5EC6"/>
    <w:rsid w:val="00FD56FA"/>
    <w:rsid w:val="01F80B18"/>
    <w:rsid w:val="0221E14B"/>
    <w:rsid w:val="023EEB64"/>
    <w:rsid w:val="044EDB45"/>
    <w:rsid w:val="04C3D7EA"/>
    <w:rsid w:val="07EB5057"/>
    <w:rsid w:val="07FE8DC2"/>
    <w:rsid w:val="08639F95"/>
    <w:rsid w:val="08F44C03"/>
    <w:rsid w:val="09A70889"/>
    <w:rsid w:val="09FF6FF6"/>
    <w:rsid w:val="0C820F99"/>
    <w:rsid w:val="0CAFEA9F"/>
    <w:rsid w:val="0CCBB542"/>
    <w:rsid w:val="0CE0C3E1"/>
    <w:rsid w:val="0DD74A28"/>
    <w:rsid w:val="0DEA4915"/>
    <w:rsid w:val="0DF727B9"/>
    <w:rsid w:val="0EBE41AB"/>
    <w:rsid w:val="0FD4F720"/>
    <w:rsid w:val="11381B4B"/>
    <w:rsid w:val="116309CA"/>
    <w:rsid w:val="124D858B"/>
    <w:rsid w:val="126B0689"/>
    <w:rsid w:val="12B20C4A"/>
    <w:rsid w:val="12C5D05F"/>
    <w:rsid w:val="12E7ECA0"/>
    <w:rsid w:val="13F1E470"/>
    <w:rsid w:val="14320355"/>
    <w:rsid w:val="16674A86"/>
    <w:rsid w:val="171877BE"/>
    <w:rsid w:val="18643C7C"/>
    <w:rsid w:val="19286AAB"/>
    <w:rsid w:val="196D8652"/>
    <w:rsid w:val="19D448B2"/>
    <w:rsid w:val="19E825AB"/>
    <w:rsid w:val="1A2CB01F"/>
    <w:rsid w:val="1A305F87"/>
    <w:rsid w:val="1D311BC7"/>
    <w:rsid w:val="1E40F775"/>
    <w:rsid w:val="1E6A1BD1"/>
    <w:rsid w:val="1FDCC7D6"/>
    <w:rsid w:val="21D1B36B"/>
    <w:rsid w:val="21ED84F1"/>
    <w:rsid w:val="21EFE0CD"/>
    <w:rsid w:val="22DEC993"/>
    <w:rsid w:val="235F51B9"/>
    <w:rsid w:val="271CBC11"/>
    <w:rsid w:val="278645F4"/>
    <w:rsid w:val="28B7FDD3"/>
    <w:rsid w:val="2A08860B"/>
    <w:rsid w:val="2A40BB9F"/>
    <w:rsid w:val="2B82A5D6"/>
    <w:rsid w:val="2C914EE1"/>
    <w:rsid w:val="2CA22281"/>
    <w:rsid w:val="2F6D11C6"/>
    <w:rsid w:val="2F83C243"/>
    <w:rsid w:val="2FD1C4D3"/>
    <w:rsid w:val="31730AAC"/>
    <w:rsid w:val="355D2F5A"/>
    <w:rsid w:val="36BD2571"/>
    <w:rsid w:val="3787B0DB"/>
    <w:rsid w:val="38AE1404"/>
    <w:rsid w:val="3923813C"/>
    <w:rsid w:val="393E52AB"/>
    <w:rsid w:val="39AED1FB"/>
    <w:rsid w:val="3B4AA25C"/>
    <w:rsid w:val="3B5CE61D"/>
    <w:rsid w:val="3BEDCD41"/>
    <w:rsid w:val="3D07060E"/>
    <w:rsid w:val="3E68140A"/>
    <w:rsid w:val="40BCA1C8"/>
    <w:rsid w:val="40C13E64"/>
    <w:rsid w:val="411F237F"/>
    <w:rsid w:val="419AA6C2"/>
    <w:rsid w:val="4269F37E"/>
    <w:rsid w:val="43990B0B"/>
    <w:rsid w:val="45885739"/>
    <w:rsid w:val="464DEDBA"/>
    <w:rsid w:val="47E9BE1B"/>
    <w:rsid w:val="47FE5D33"/>
    <w:rsid w:val="48D59388"/>
    <w:rsid w:val="48F7159F"/>
    <w:rsid w:val="49EF1D09"/>
    <w:rsid w:val="4A6BD323"/>
    <w:rsid w:val="4A87A483"/>
    <w:rsid w:val="4B65909E"/>
    <w:rsid w:val="4C2374E4"/>
    <w:rsid w:val="4CBAA646"/>
    <w:rsid w:val="4DD7311D"/>
    <w:rsid w:val="4EC12E2E"/>
    <w:rsid w:val="4F09A03D"/>
    <w:rsid w:val="4F73017E"/>
    <w:rsid w:val="522C559D"/>
    <w:rsid w:val="5239B87E"/>
    <w:rsid w:val="52E0A600"/>
    <w:rsid w:val="531A98EA"/>
    <w:rsid w:val="5329E7CA"/>
    <w:rsid w:val="53E22BDA"/>
    <w:rsid w:val="543B8D03"/>
    <w:rsid w:val="54C5B82B"/>
    <w:rsid w:val="55BC5D49"/>
    <w:rsid w:val="569D416B"/>
    <w:rsid w:val="59D504C2"/>
    <w:rsid w:val="5BA85B78"/>
    <w:rsid w:val="5C418634"/>
    <w:rsid w:val="5CE2D1AB"/>
    <w:rsid w:val="5DC43D74"/>
    <w:rsid w:val="5E8F13E6"/>
    <w:rsid w:val="5EF1B048"/>
    <w:rsid w:val="60E92FDA"/>
    <w:rsid w:val="616A2F2F"/>
    <w:rsid w:val="62483429"/>
    <w:rsid w:val="631F8E24"/>
    <w:rsid w:val="649FB072"/>
    <w:rsid w:val="64FE69C6"/>
    <w:rsid w:val="6578A5DC"/>
    <w:rsid w:val="66484DFD"/>
    <w:rsid w:val="6654B4BF"/>
    <w:rsid w:val="668D7C9E"/>
    <w:rsid w:val="66CC801F"/>
    <w:rsid w:val="67C28C79"/>
    <w:rsid w:val="68ACA455"/>
    <w:rsid w:val="695D9818"/>
    <w:rsid w:val="696EFEE3"/>
    <w:rsid w:val="6A78C216"/>
    <w:rsid w:val="6A7FF274"/>
    <w:rsid w:val="6B76F05A"/>
    <w:rsid w:val="6BB39EEB"/>
    <w:rsid w:val="6BCA3088"/>
    <w:rsid w:val="6C24B340"/>
    <w:rsid w:val="6C7CF124"/>
    <w:rsid w:val="6D9218BE"/>
    <w:rsid w:val="6DCA2073"/>
    <w:rsid w:val="703B11BC"/>
    <w:rsid w:val="704D5946"/>
    <w:rsid w:val="70FF44E8"/>
    <w:rsid w:val="71E8E651"/>
    <w:rsid w:val="73445708"/>
    <w:rsid w:val="7368D9E2"/>
    <w:rsid w:val="74739311"/>
    <w:rsid w:val="74B5DFCB"/>
    <w:rsid w:val="76D52EFC"/>
    <w:rsid w:val="7707B486"/>
    <w:rsid w:val="781865AA"/>
    <w:rsid w:val="787FBC9A"/>
    <w:rsid w:val="78996E84"/>
    <w:rsid w:val="78D23AA9"/>
    <w:rsid w:val="797F22B7"/>
    <w:rsid w:val="798950EE"/>
    <w:rsid w:val="79D8F58F"/>
    <w:rsid w:val="7BAC97FD"/>
    <w:rsid w:val="7C7D5209"/>
    <w:rsid w:val="7CB8291A"/>
    <w:rsid w:val="7D025D23"/>
    <w:rsid w:val="7D2715D3"/>
    <w:rsid w:val="7F7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FE87"/>
  <w15:docId w15:val="{72FA93ED-F73B-4DA0-A42A-89AEC3E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5F3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44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71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AA7"/>
  </w:style>
  <w:style w:type="paragraph" w:styleId="Pieddepage">
    <w:name w:val="footer"/>
    <w:basedOn w:val="Normal"/>
    <w:link w:val="PieddepageCar"/>
    <w:uiPriority w:val="99"/>
    <w:unhideWhenUsed/>
    <w:rsid w:val="00B8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AA7"/>
  </w:style>
  <w:style w:type="character" w:styleId="Marquedecommentaire">
    <w:name w:val="annotation reference"/>
    <w:basedOn w:val="Policepardfaut"/>
    <w:uiPriority w:val="99"/>
    <w:semiHidden/>
    <w:unhideWhenUsed/>
    <w:rsid w:val="00AE4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4E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4E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4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4EE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743F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655613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5221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2217"/>
  </w:style>
  <w:style w:type="character" w:styleId="Lienhypertextesuivivisit">
    <w:name w:val="FollowedHyperlink"/>
    <w:basedOn w:val="Policepardfaut"/>
    <w:uiPriority w:val="99"/>
    <w:semiHidden/>
    <w:unhideWhenUsed/>
    <w:rsid w:val="00C70B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7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7F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uevi@univ-cotedazu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ulia.BREDA@univ-cotedazu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uxeo.univ-cotedazur.fr/nuxeo/nxdoc/default/f96bfe42-1476-4ded-a35a-55b5a0ea1cf3/view_documents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971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Fournier</dc:creator>
  <cp:lastModifiedBy>Utilisateur Word</cp:lastModifiedBy>
  <cp:revision>15</cp:revision>
  <cp:lastPrinted>2023-09-12T07:16:00Z</cp:lastPrinted>
  <dcterms:created xsi:type="dcterms:W3CDTF">2023-09-11T16:16:00Z</dcterms:created>
  <dcterms:modified xsi:type="dcterms:W3CDTF">2023-09-12T07:39:00Z</dcterms:modified>
</cp:coreProperties>
</file>