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06B9A" w14:textId="13E49063" w:rsidR="00C6040F" w:rsidRPr="0005363B" w:rsidRDefault="00C6040F" w:rsidP="00C6040F">
      <w:pPr>
        <w:jc w:val="center"/>
        <w:rPr>
          <w:rFonts w:cstheme="minorHAnsi"/>
          <w:b/>
          <w:bCs/>
          <w:sz w:val="28"/>
          <w:szCs w:val="28"/>
        </w:rPr>
      </w:pPr>
    </w:p>
    <w:p w14:paraId="591F5FDE" w14:textId="77777777" w:rsidR="00BC18E4" w:rsidRPr="0005363B" w:rsidRDefault="00BC18E4" w:rsidP="00BC18E4">
      <w:pPr>
        <w:shd w:val="clear" w:color="auto" w:fill="0081A2"/>
        <w:spacing w:after="120" w:line="240" w:lineRule="auto"/>
        <w:jc w:val="center"/>
        <w:outlineLvl w:val="0"/>
        <w:rPr>
          <w:rFonts w:eastAsia="Calibri" w:cstheme="minorHAnsi"/>
          <w:b/>
          <w:bCs/>
          <w:color w:val="FFFFFF"/>
          <w:sz w:val="28"/>
          <w:szCs w:val="28"/>
        </w:rPr>
      </w:pPr>
      <w:r w:rsidRPr="0005363B">
        <w:rPr>
          <w:rFonts w:eastAsia="Calibri" w:cstheme="minorHAnsi"/>
          <w:b/>
          <w:bCs/>
          <w:color w:val="FFFFFF"/>
          <w:sz w:val="28"/>
          <w:szCs w:val="28"/>
        </w:rPr>
        <w:t>________________Académie 5 Homme Idées Milieux________________</w:t>
      </w:r>
    </w:p>
    <w:p w14:paraId="23AD9B1F" w14:textId="20711089" w:rsidR="00BC18E4" w:rsidRPr="0005363B" w:rsidRDefault="00BC18E4" w:rsidP="00BC18E4">
      <w:pPr>
        <w:shd w:val="clear" w:color="auto" w:fill="0081A2"/>
        <w:spacing w:after="120" w:line="240" w:lineRule="auto"/>
        <w:jc w:val="center"/>
        <w:outlineLvl w:val="0"/>
        <w:rPr>
          <w:rFonts w:eastAsia="Calibri" w:cstheme="minorHAnsi"/>
          <w:b/>
          <w:bCs/>
          <w:color w:val="FFFFFF"/>
          <w:sz w:val="28"/>
          <w:szCs w:val="28"/>
        </w:rPr>
      </w:pPr>
      <w:r w:rsidRPr="0005363B">
        <w:rPr>
          <w:rFonts w:eastAsia="Calibri" w:cstheme="minorHAnsi"/>
          <w:b/>
          <w:bCs/>
          <w:color w:val="FFFFFF"/>
          <w:sz w:val="28"/>
          <w:szCs w:val="28"/>
        </w:rPr>
        <w:t xml:space="preserve">Appel à Projets Recherche </w:t>
      </w:r>
      <w:r w:rsidR="00B8338E" w:rsidRPr="0005363B">
        <w:rPr>
          <w:rFonts w:eastAsia="Calibri" w:cstheme="minorHAnsi"/>
          <w:b/>
          <w:bCs/>
          <w:color w:val="FFFFFF"/>
          <w:sz w:val="28"/>
          <w:szCs w:val="28"/>
        </w:rPr>
        <w:t xml:space="preserve">et </w:t>
      </w:r>
      <w:r w:rsidR="00142DB6" w:rsidRPr="0005363B">
        <w:rPr>
          <w:rFonts w:eastAsia="Calibri" w:cstheme="minorHAnsi"/>
          <w:b/>
          <w:bCs/>
          <w:color w:val="FFFFFF"/>
          <w:sz w:val="28"/>
          <w:szCs w:val="28"/>
        </w:rPr>
        <w:t>évènements</w:t>
      </w:r>
      <w:r w:rsidR="00B8338E" w:rsidRPr="0005363B">
        <w:rPr>
          <w:rFonts w:eastAsia="Calibri" w:cstheme="minorHAnsi"/>
          <w:b/>
          <w:bCs/>
          <w:color w:val="FFFFFF"/>
          <w:sz w:val="28"/>
          <w:szCs w:val="28"/>
        </w:rPr>
        <w:t xml:space="preserve"> </w:t>
      </w:r>
      <w:r w:rsidRPr="0005363B">
        <w:rPr>
          <w:rFonts w:eastAsia="Calibri" w:cstheme="minorHAnsi"/>
          <w:b/>
          <w:bCs/>
          <w:color w:val="FFFFFF"/>
          <w:sz w:val="28"/>
          <w:szCs w:val="28"/>
        </w:rPr>
        <w:t>202</w:t>
      </w:r>
      <w:r w:rsidR="00B8338E" w:rsidRPr="0005363B">
        <w:rPr>
          <w:rFonts w:eastAsia="Calibri" w:cstheme="minorHAnsi"/>
          <w:b/>
          <w:bCs/>
          <w:color w:val="FFFFFF"/>
          <w:sz w:val="28"/>
          <w:szCs w:val="28"/>
        </w:rPr>
        <w:t>4</w:t>
      </w:r>
      <w:r w:rsidRPr="0005363B">
        <w:rPr>
          <w:rFonts w:eastAsia="Calibri" w:cstheme="minorHAnsi"/>
          <w:b/>
          <w:bCs/>
          <w:color w:val="FFFFFF"/>
          <w:sz w:val="28"/>
          <w:szCs w:val="28"/>
        </w:rPr>
        <w:t xml:space="preserve"> </w:t>
      </w:r>
    </w:p>
    <w:p w14:paraId="2BD54787" w14:textId="5EDC1A9A" w:rsidR="00C85F3B" w:rsidRPr="0005363B" w:rsidRDefault="00AE4EEC" w:rsidP="00285DEC">
      <w:pPr>
        <w:jc w:val="both"/>
        <w:rPr>
          <w:rFonts w:cstheme="minorHAnsi"/>
        </w:rPr>
      </w:pPr>
      <w:r w:rsidRPr="0005363B">
        <w:rPr>
          <w:rFonts w:cstheme="minorHAnsi"/>
        </w:rPr>
        <w:t xml:space="preserve">Dans le cadre de </w:t>
      </w:r>
      <w:r w:rsidR="004964CF" w:rsidRPr="0005363B">
        <w:rPr>
          <w:rFonts w:cstheme="minorHAnsi"/>
        </w:rPr>
        <w:t>son</w:t>
      </w:r>
      <w:r w:rsidRPr="0005363B">
        <w:rPr>
          <w:rFonts w:cstheme="minorHAnsi"/>
        </w:rPr>
        <w:t xml:space="preserve"> </w:t>
      </w:r>
      <w:r w:rsidR="00123474" w:rsidRPr="0005363B">
        <w:rPr>
          <w:rFonts w:cstheme="minorHAnsi"/>
        </w:rPr>
        <w:t>Appel à Projets</w:t>
      </w:r>
      <w:r w:rsidR="00076598" w:rsidRPr="0005363B">
        <w:rPr>
          <w:rFonts w:cstheme="minorHAnsi"/>
        </w:rPr>
        <w:t xml:space="preserve"> </w:t>
      </w:r>
      <w:r w:rsidR="004D10D4" w:rsidRPr="0005363B">
        <w:rPr>
          <w:rFonts w:cstheme="minorHAnsi"/>
        </w:rPr>
        <w:t xml:space="preserve">(AAP) </w:t>
      </w:r>
      <w:r w:rsidR="00232C32">
        <w:rPr>
          <w:rFonts w:cstheme="minorHAnsi"/>
        </w:rPr>
        <w:t>r</w:t>
      </w:r>
      <w:r w:rsidR="00C217D0" w:rsidRPr="0005363B">
        <w:rPr>
          <w:rFonts w:cstheme="minorHAnsi"/>
        </w:rPr>
        <w:t>echerche</w:t>
      </w:r>
      <w:r w:rsidR="00B8338E" w:rsidRPr="0005363B">
        <w:rPr>
          <w:rFonts w:cstheme="minorHAnsi"/>
        </w:rPr>
        <w:t xml:space="preserve"> et événement</w:t>
      </w:r>
      <w:r w:rsidR="006D0250">
        <w:rPr>
          <w:rFonts w:cstheme="minorHAnsi"/>
        </w:rPr>
        <w:t>s</w:t>
      </w:r>
      <w:r w:rsidR="00C217D0" w:rsidRPr="0005363B">
        <w:rPr>
          <w:rFonts w:cstheme="minorHAnsi"/>
        </w:rPr>
        <w:t xml:space="preserve"> </w:t>
      </w:r>
      <w:r w:rsidR="00076598" w:rsidRPr="0005363B">
        <w:rPr>
          <w:rFonts w:cstheme="minorHAnsi"/>
        </w:rPr>
        <w:t>pour l’année 202</w:t>
      </w:r>
      <w:r w:rsidR="00B8338E" w:rsidRPr="0005363B">
        <w:rPr>
          <w:rFonts w:cstheme="minorHAnsi"/>
        </w:rPr>
        <w:t>4</w:t>
      </w:r>
      <w:r w:rsidRPr="0005363B">
        <w:rPr>
          <w:rFonts w:cstheme="minorHAnsi"/>
        </w:rPr>
        <w:t xml:space="preserve">, l’Académie 5 </w:t>
      </w:r>
      <w:r w:rsidR="006B0F7E" w:rsidRPr="0005363B">
        <w:rPr>
          <w:rFonts w:cstheme="minorHAnsi"/>
        </w:rPr>
        <w:t xml:space="preserve">souhaite soutenir de nouveaux projets s’inscrivant dans ses </w:t>
      </w:r>
      <w:r w:rsidR="00134D83" w:rsidRPr="0005363B">
        <w:rPr>
          <w:rFonts w:cstheme="minorHAnsi"/>
        </w:rPr>
        <w:t xml:space="preserve">trois axes </w:t>
      </w:r>
      <w:r w:rsidR="006B0F7E" w:rsidRPr="0005363B">
        <w:rPr>
          <w:rFonts w:cstheme="minorHAnsi"/>
        </w:rPr>
        <w:t>thématiques</w:t>
      </w:r>
      <w:r w:rsidR="00B8338E" w:rsidRPr="0005363B">
        <w:rPr>
          <w:rFonts w:cstheme="minorHAnsi"/>
        </w:rPr>
        <w:t xml:space="preserve">. </w:t>
      </w:r>
      <w:r w:rsidR="009D2546" w:rsidRPr="0005363B">
        <w:rPr>
          <w:rFonts w:cstheme="minorHAnsi"/>
        </w:rPr>
        <w:t>Le</w:t>
      </w:r>
      <w:r w:rsidR="001C319B" w:rsidRPr="0005363B">
        <w:rPr>
          <w:rFonts w:cstheme="minorHAnsi"/>
        </w:rPr>
        <w:t xml:space="preserve"> détail des </w:t>
      </w:r>
      <w:r w:rsidR="009D2546" w:rsidRPr="0005363B">
        <w:rPr>
          <w:rFonts w:cstheme="minorHAnsi"/>
        </w:rPr>
        <w:t>différents</w:t>
      </w:r>
      <w:r w:rsidR="001C319B" w:rsidRPr="0005363B">
        <w:rPr>
          <w:rFonts w:cstheme="minorHAnsi"/>
        </w:rPr>
        <w:t xml:space="preserve"> </w:t>
      </w:r>
      <w:r w:rsidR="004964CF" w:rsidRPr="0005363B">
        <w:rPr>
          <w:rFonts w:cstheme="minorHAnsi"/>
        </w:rPr>
        <w:t xml:space="preserve">projets éligibles </w:t>
      </w:r>
      <w:r w:rsidR="00FB647D" w:rsidRPr="0005363B">
        <w:rPr>
          <w:rFonts w:cstheme="minorHAnsi"/>
        </w:rPr>
        <w:t xml:space="preserve">est </w:t>
      </w:r>
      <w:r w:rsidR="001C319B" w:rsidRPr="0005363B">
        <w:rPr>
          <w:rFonts w:cstheme="minorHAnsi"/>
        </w:rPr>
        <w:t>indiqué ci-dessous.</w:t>
      </w:r>
      <w:r w:rsidR="00CB715F" w:rsidRPr="0005363B">
        <w:rPr>
          <w:rFonts w:cstheme="minorHAnsi"/>
        </w:rPr>
        <w:t xml:space="preserve"> </w:t>
      </w:r>
      <w:r w:rsidR="00C85F3B" w:rsidRPr="0005363B">
        <w:rPr>
          <w:rFonts w:cstheme="minorHAnsi"/>
        </w:rPr>
        <w:t xml:space="preserve">Les projets soumis seront évalués par le </w:t>
      </w:r>
      <w:r w:rsidR="00B8338E" w:rsidRPr="0005363B">
        <w:rPr>
          <w:rFonts w:cstheme="minorHAnsi"/>
        </w:rPr>
        <w:t>C</w:t>
      </w:r>
      <w:r w:rsidR="00803CD7" w:rsidRPr="0005363B">
        <w:rPr>
          <w:rFonts w:cstheme="minorHAnsi"/>
        </w:rPr>
        <w:t>onseil scientifique</w:t>
      </w:r>
      <w:r w:rsidR="00343AB8" w:rsidRPr="0005363B">
        <w:rPr>
          <w:rFonts w:cstheme="minorHAnsi"/>
        </w:rPr>
        <w:t xml:space="preserve"> de l’Académie 5</w:t>
      </w:r>
      <w:r w:rsidR="00C85F3B" w:rsidRPr="0005363B">
        <w:rPr>
          <w:rFonts w:cstheme="minorHAnsi"/>
        </w:rPr>
        <w:t xml:space="preserve">, et la décision de financement </w:t>
      </w:r>
      <w:r w:rsidRPr="0005363B">
        <w:rPr>
          <w:rFonts w:cstheme="minorHAnsi"/>
        </w:rPr>
        <w:t xml:space="preserve">sera </w:t>
      </w:r>
      <w:r w:rsidR="00C85F3B" w:rsidRPr="0005363B">
        <w:rPr>
          <w:rFonts w:cstheme="minorHAnsi"/>
        </w:rPr>
        <w:t xml:space="preserve">prise par </w:t>
      </w:r>
      <w:r w:rsidR="00343AB8" w:rsidRPr="0005363B">
        <w:rPr>
          <w:rFonts w:cstheme="minorHAnsi"/>
        </w:rPr>
        <w:t xml:space="preserve">le </w:t>
      </w:r>
      <w:r w:rsidR="00B8338E" w:rsidRPr="0005363B">
        <w:rPr>
          <w:rFonts w:cstheme="minorHAnsi"/>
        </w:rPr>
        <w:t>C</w:t>
      </w:r>
      <w:r w:rsidR="00803CD7" w:rsidRPr="0005363B">
        <w:rPr>
          <w:rFonts w:cstheme="minorHAnsi"/>
        </w:rPr>
        <w:t xml:space="preserve">omité de pilotage </w:t>
      </w:r>
      <w:r w:rsidR="00C85F3B" w:rsidRPr="0005363B">
        <w:rPr>
          <w:rFonts w:cstheme="minorHAnsi"/>
        </w:rPr>
        <w:t xml:space="preserve">de l’Académie </w:t>
      </w:r>
      <w:r w:rsidR="00B8338E" w:rsidRPr="0005363B">
        <w:rPr>
          <w:rFonts w:cstheme="minorHAnsi"/>
        </w:rPr>
        <w:t>5 avant la fin janvier 2024.</w:t>
      </w:r>
    </w:p>
    <w:p w14:paraId="5CC4C53C" w14:textId="0ADA5D4E" w:rsidR="0093285A" w:rsidRPr="0005363B" w:rsidRDefault="0093285A" w:rsidP="0093285A">
      <w:pPr>
        <w:jc w:val="both"/>
        <w:rPr>
          <w:rFonts w:cstheme="minorHAnsi"/>
        </w:rPr>
      </w:pPr>
      <w:r w:rsidRPr="0005363B">
        <w:rPr>
          <w:rFonts w:cstheme="minorHAnsi"/>
        </w:rPr>
        <w:t xml:space="preserve">Les projets devront </w:t>
      </w:r>
      <w:r w:rsidR="00C217D0" w:rsidRPr="0005363B">
        <w:rPr>
          <w:rFonts w:cstheme="minorHAnsi"/>
        </w:rPr>
        <w:t xml:space="preserve">répondre aux objectifs </w:t>
      </w:r>
      <w:r w:rsidR="00134D83" w:rsidRPr="0005363B">
        <w:rPr>
          <w:rFonts w:cstheme="minorHAnsi"/>
        </w:rPr>
        <w:t xml:space="preserve">généraux </w:t>
      </w:r>
      <w:r w:rsidR="00C217D0" w:rsidRPr="0005363B">
        <w:rPr>
          <w:rFonts w:cstheme="minorHAnsi"/>
        </w:rPr>
        <w:t xml:space="preserve">des Académies </w:t>
      </w:r>
      <w:r w:rsidRPr="0005363B">
        <w:rPr>
          <w:rFonts w:cstheme="minorHAnsi"/>
        </w:rPr>
        <w:t>qui mettent l'accent sur :</w:t>
      </w:r>
    </w:p>
    <w:p w14:paraId="03CF65CB" w14:textId="344B5004" w:rsidR="0093285A" w:rsidRPr="0005363B" w:rsidRDefault="0093285A" w:rsidP="00D1058E">
      <w:pPr>
        <w:spacing w:after="0"/>
        <w:jc w:val="both"/>
        <w:rPr>
          <w:rFonts w:cstheme="minorHAnsi"/>
        </w:rPr>
      </w:pPr>
      <w:r w:rsidRPr="0005363B">
        <w:rPr>
          <w:rFonts w:cstheme="minorHAnsi"/>
        </w:rPr>
        <w:t>•</w:t>
      </w:r>
      <w:r w:rsidRPr="0005363B">
        <w:rPr>
          <w:rFonts w:cstheme="minorHAnsi"/>
        </w:rPr>
        <w:tab/>
        <w:t xml:space="preserve">l'aspect </w:t>
      </w:r>
      <w:r w:rsidR="00C217D0" w:rsidRPr="0005363B">
        <w:rPr>
          <w:rFonts w:cstheme="minorHAnsi"/>
        </w:rPr>
        <w:t xml:space="preserve">innovant et </w:t>
      </w:r>
      <w:r w:rsidRPr="0005363B">
        <w:rPr>
          <w:rFonts w:cstheme="minorHAnsi"/>
        </w:rPr>
        <w:t>transformant pour le paysage scientifique local à court et moyen terme</w:t>
      </w:r>
    </w:p>
    <w:p w14:paraId="4680CBCD" w14:textId="2F7390A2" w:rsidR="0093285A" w:rsidRPr="0005363B" w:rsidRDefault="0093285A" w:rsidP="00D1058E">
      <w:pPr>
        <w:spacing w:after="0"/>
        <w:jc w:val="both"/>
        <w:rPr>
          <w:rFonts w:cstheme="minorHAnsi"/>
        </w:rPr>
      </w:pPr>
      <w:r w:rsidRPr="0005363B">
        <w:rPr>
          <w:rFonts w:cstheme="minorHAnsi"/>
        </w:rPr>
        <w:t>•</w:t>
      </w:r>
      <w:r w:rsidRPr="0005363B">
        <w:rPr>
          <w:rFonts w:cstheme="minorHAnsi"/>
        </w:rPr>
        <w:tab/>
      </w:r>
      <w:r w:rsidR="00AC3612" w:rsidRPr="0005363B">
        <w:rPr>
          <w:rFonts w:cstheme="minorHAnsi"/>
        </w:rPr>
        <w:t>la dimension pluri-, inter- ou transdisciplinaire</w:t>
      </w:r>
    </w:p>
    <w:p w14:paraId="56175402" w14:textId="73B165C2" w:rsidR="0093285A" w:rsidRPr="0005363B" w:rsidRDefault="0093285A" w:rsidP="00D1058E">
      <w:pPr>
        <w:spacing w:after="0"/>
        <w:jc w:val="both"/>
        <w:rPr>
          <w:rFonts w:cstheme="minorHAnsi"/>
        </w:rPr>
      </w:pPr>
      <w:r w:rsidRPr="0005363B">
        <w:rPr>
          <w:rFonts w:cstheme="minorHAnsi"/>
        </w:rPr>
        <w:t>•</w:t>
      </w:r>
      <w:r w:rsidRPr="0005363B">
        <w:rPr>
          <w:rFonts w:cstheme="minorHAnsi"/>
        </w:rPr>
        <w:tab/>
        <w:t xml:space="preserve">la structuration de la recherche </w:t>
      </w:r>
      <w:r w:rsidR="00C217D0" w:rsidRPr="0005363B">
        <w:rPr>
          <w:rFonts w:cstheme="minorHAnsi"/>
        </w:rPr>
        <w:t xml:space="preserve">et l’impact </w:t>
      </w:r>
      <w:r w:rsidRPr="0005363B">
        <w:rPr>
          <w:rFonts w:cstheme="minorHAnsi"/>
        </w:rPr>
        <w:t xml:space="preserve">dans le domaine considéré </w:t>
      </w:r>
    </w:p>
    <w:p w14:paraId="2DD45B15" w14:textId="7D433AD2" w:rsidR="00087FBD" w:rsidRPr="0005363B" w:rsidRDefault="0093285A" w:rsidP="0005363B">
      <w:pPr>
        <w:spacing w:after="0"/>
        <w:ind w:left="709" w:hanging="709"/>
        <w:jc w:val="both"/>
        <w:rPr>
          <w:rFonts w:cstheme="minorHAnsi"/>
        </w:rPr>
      </w:pPr>
      <w:r w:rsidRPr="0005363B">
        <w:rPr>
          <w:rFonts w:cstheme="minorHAnsi"/>
        </w:rPr>
        <w:t>•</w:t>
      </w:r>
      <w:r w:rsidRPr="0005363B">
        <w:rPr>
          <w:rFonts w:cstheme="minorHAnsi"/>
        </w:rPr>
        <w:tab/>
        <w:t xml:space="preserve">l’accroissement de la visibilité locale et internationale de la recherche </w:t>
      </w:r>
      <w:r w:rsidR="00A11F10" w:rsidRPr="0005363B">
        <w:rPr>
          <w:rFonts w:cstheme="minorHAnsi"/>
        </w:rPr>
        <w:t>au sein</w:t>
      </w:r>
      <w:r w:rsidRPr="0005363B">
        <w:rPr>
          <w:rFonts w:cstheme="minorHAnsi"/>
        </w:rPr>
        <w:t xml:space="preserve"> </w:t>
      </w:r>
      <w:r w:rsidR="00A11F10" w:rsidRPr="0005363B">
        <w:rPr>
          <w:rFonts w:cstheme="minorHAnsi"/>
        </w:rPr>
        <w:t>d’</w:t>
      </w:r>
      <w:r w:rsidRPr="0005363B">
        <w:rPr>
          <w:rFonts w:cstheme="minorHAnsi"/>
        </w:rPr>
        <w:t>U</w:t>
      </w:r>
      <w:r w:rsidR="00C217D0" w:rsidRPr="0005363B">
        <w:rPr>
          <w:rFonts w:cstheme="minorHAnsi"/>
        </w:rPr>
        <w:t xml:space="preserve">niversité Côte d’Azur </w:t>
      </w:r>
    </w:p>
    <w:p w14:paraId="3EFF84FE" w14:textId="1EEE45B4" w:rsidR="00087FBD" w:rsidRPr="0005363B" w:rsidRDefault="00087FBD" w:rsidP="00087FBD">
      <w:pPr>
        <w:spacing w:before="240"/>
        <w:jc w:val="both"/>
        <w:rPr>
          <w:rFonts w:cstheme="minorHAnsi"/>
        </w:rPr>
      </w:pPr>
      <w:r w:rsidRPr="0005363B">
        <w:rPr>
          <w:rFonts w:cstheme="minorHAnsi"/>
        </w:rPr>
        <w:t>Les projets devront également être insérés dans un ou plusieurs Axes thématiques de l’Académie 5 :</w:t>
      </w:r>
    </w:p>
    <w:p w14:paraId="2036E90A" w14:textId="423CCDFB" w:rsidR="00087FBD" w:rsidRPr="0005363B" w:rsidRDefault="00087FBD" w:rsidP="0005363B">
      <w:pPr>
        <w:spacing w:line="240" w:lineRule="auto"/>
        <w:jc w:val="both"/>
        <w:outlineLvl w:val="2"/>
        <w:rPr>
          <w:rFonts w:eastAsia="Calibri" w:cstheme="minorHAnsi"/>
          <w:b/>
          <w:bCs/>
          <w:noProof/>
          <w:color w:val="007EA1"/>
          <w:sz w:val="28"/>
          <w:szCs w:val="28"/>
          <w:shd w:val="clear" w:color="auto" w:fill="FFFFFF"/>
        </w:rPr>
      </w:pPr>
      <w:bookmarkStart w:id="0" w:name="_Hlk98235987"/>
      <w:r w:rsidRPr="0005363B">
        <w:rPr>
          <w:rFonts w:eastAsia="Calibri" w:cstheme="minorHAnsi"/>
          <w:b/>
          <w:bCs/>
          <w:noProof/>
          <w:color w:val="007EA1"/>
          <w:sz w:val="24"/>
          <w:szCs w:val="24"/>
          <w:shd w:val="clear" w:color="auto" w:fill="FFFFFF"/>
        </w:rPr>
        <w:t>Axe 1 « Savoirs, Idées, langage, société »</w:t>
      </w:r>
      <w:bookmarkEnd w:id="0"/>
    </w:p>
    <w:p w14:paraId="7596EFC8" w14:textId="77777777" w:rsidR="00087FBD" w:rsidRPr="002E045D" w:rsidRDefault="00087FBD" w:rsidP="00087FBD">
      <w:pPr>
        <w:pStyle w:val="Default"/>
        <w:jc w:val="both"/>
        <w:rPr>
          <w:rFonts w:asciiTheme="minorHAnsi" w:hAnsiTheme="minorHAnsi" w:cstheme="minorHAnsi"/>
          <w:sz w:val="22"/>
          <w:szCs w:val="22"/>
        </w:rPr>
      </w:pPr>
      <w:r w:rsidRPr="0005363B">
        <w:rPr>
          <w:rFonts w:asciiTheme="minorHAnsi" w:hAnsiTheme="minorHAnsi" w:cstheme="minorHAnsi"/>
          <w:sz w:val="22"/>
          <w:szCs w:val="22"/>
        </w:rPr>
        <w:t xml:space="preserve">L’Académie 5 </w:t>
      </w:r>
      <w:r w:rsidRPr="002E045D">
        <w:rPr>
          <w:rFonts w:asciiTheme="minorHAnsi" w:hAnsiTheme="minorHAnsi" w:cstheme="minorHAnsi"/>
          <w:sz w:val="22"/>
          <w:szCs w:val="22"/>
        </w:rPr>
        <w:t xml:space="preserve">entend encourager la recherche en sciences humaines et sociales (SHS) en favorisant les recherches sur les </w:t>
      </w:r>
      <w:r w:rsidRPr="002E045D">
        <w:rPr>
          <w:rFonts w:asciiTheme="minorHAnsi" w:hAnsiTheme="minorHAnsi" w:cstheme="minorHAnsi"/>
          <w:bCs/>
          <w:sz w:val="22"/>
          <w:szCs w:val="22"/>
        </w:rPr>
        <w:t>savoirs, idées, langage, société</w:t>
      </w:r>
      <w:r w:rsidRPr="002E045D">
        <w:rPr>
          <w:rFonts w:asciiTheme="minorHAnsi" w:hAnsiTheme="minorHAnsi" w:cstheme="minorHAnsi"/>
          <w:sz w:val="22"/>
          <w:szCs w:val="22"/>
        </w:rPr>
        <w:t xml:space="preserve">. Les travaux sur les </w:t>
      </w:r>
      <w:r w:rsidRPr="002E045D">
        <w:rPr>
          <w:rFonts w:asciiTheme="minorHAnsi" w:hAnsiTheme="minorHAnsi" w:cstheme="minorHAnsi"/>
          <w:bCs/>
          <w:sz w:val="22"/>
          <w:szCs w:val="22"/>
        </w:rPr>
        <w:t xml:space="preserve">savoirs </w:t>
      </w:r>
      <w:r w:rsidRPr="002E045D">
        <w:rPr>
          <w:rFonts w:asciiTheme="minorHAnsi" w:hAnsiTheme="minorHAnsi" w:cstheme="minorHAnsi"/>
          <w:sz w:val="22"/>
          <w:szCs w:val="22"/>
        </w:rPr>
        <w:t xml:space="preserve">en sciences humaines et sociales comprennent les réflexions sur l’épistémologie des SHS et de l’art, mais aussi la construction et la structuration de ces savoirs et leur cadre d’application. Les recherches croisant plusieurs disciplines et méthodologies et les prenant pour objets sont particulièrement bienvenues. </w:t>
      </w:r>
    </w:p>
    <w:p w14:paraId="3A79D2FA" w14:textId="77777777" w:rsidR="00087FBD" w:rsidRPr="002E045D" w:rsidRDefault="00087FBD" w:rsidP="00087FBD">
      <w:pPr>
        <w:pStyle w:val="Default"/>
        <w:jc w:val="both"/>
        <w:rPr>
          <w:rFonts w:asciiTheme="minorHAnsi" w:hAnsiTheme="minorHAnsi" w:cstheme="minorHAnsi"/>
          <w:sz w:val="22"/>
          <w:szCs w:val="22"/>
        </w:rPr>
      </w:pPr>
      <w:r w:rsidRPr="002E045D">
        <w:rPr>
          <w:rFonts w:asciiTheme="minorHAnsi" w:hAnsiTheme="minorHAnsi" w:cstheme="minorHAnsi"/>
          <w:sz w:val="22"/>
          <w:szCs w:val="22"/>
        </w:rPr>
        <w:t xml:space="preserve">Par ailleurs, les travaux sur les </w:t>
      </w:r>
      <w:r w:rsidRPr="002E045D">
        <w:rPr>
          <w:rFonts w:asciiTheme="minorHAnsi" w:hAnsiTheme="minorHAnsi" w:cstheme="minorHAnsi"/>
          <w:bCs/>
          <w:sz w:val="22"/>
          <w:szCs w:val="22"/>
        </w:rPr>
        <w:t xml:space="preserve">idées </w:t>
      </w:r>
      <w:r w:rsidRPr="002E045D">
        <w:rPr>
          <w:rFonts w:asciiTheme="minorHAnsi" w:hAnsiTheme="minorHAnsi" w:cstheme="minorHAnsi"/>
          <w:sz w:val="22"/>
          <w:szCs w:val="22"/>
        </w:rPr>
        <w:t xml:space="preserve">seront également accueillis dans cet axe, c’est-à-dire les travaux sur les représentations d’un être, d’un fait ou d’un acte, aussi bien que sur les opinions ou les convictions des individus ou des groupes sociaux. La perspective pluridisciplinaire, qui est celle des Académies, doit permettre de faire progresser la compréhension globale des idées, telles celles de beau, de juste, d’innovation, de progrès etc., et de mettre en valeur leur évolution dans le temps. </w:t>
      </w:r>
    </w:p>
    <w:p w14:paraId="6E9F9C75" w14:textId="77777777" w:rsidR="00087FBD" w:rsidRPr="002E045D" w:rsidRDefault="00087FBD" w:rsidP="00087FBD">
      <w:pPr>
        <w:spacing w:after="0"/>
        <w:jc w:val="both"/>
        <w:rPr>
          <w:rFonts w:cstheme="minorHAnsi"/>
        </w:rPr>
      </w:pPr>
      <w:r w:rsidRPr="002E045D">
        <w:rPr>
          <w:rFonts w:cstheme="minorHAnsi"/>
        </w:rPr>
        <w:t xml:space="preserve">En outre, parmi les compétences et capacités humaines qui servent à mettre en </w:t>
      </w:r>
      <w:proofErr w:type="spellStart"/>
      <w:r w:rsidRPr="002E045D">
        <w:rPr>
          <w:rFonts w:cstheme="minorHAnsi"/>
        </w:rPr>
        <w:t>oeuvre</w:t>
      </w:r>
      <w:proofErr w:type="spellEnd"/>
      <w:r w:rsidRPr="002E045D">
        <w:rPr>
          <w:rFonts w:cstheme="minorHAnsi"/>
        </w:rPr>
        <w:t xml:space="preserve"> ces idées et savoirs, le </w:t>
      </w:r>
      <w:r w:rsidRPr="002E045D">
        <w:rPr>
          <w:rFonts w:cstheme="minorHAnsi"/>
          <w:bCs/>
        </w:rPr>
        <w:t xml:space="preserve">langage </w:t>
      </w:r>
      <w:r w:rsidRPr="002E045D">
        <w:rPr>
          <w:rFonts w:cstheme="minorHAnsi"/>
        </w:rPr>
        <w:t xml:space="preserve">et plus largement la sémiotique occupent une place importante dans le périmètre de l’Académie, par leur représentation transversale dans les laboratoires, EUR et écoles d’art et de commerce. Des disciplines comme les arts, notamment plastiques, la didactique, la linguistique, le marketing (sans exclusive) trouvent leur place dans ce champ. </w:t>
      </w:r>
    </w:p>
    <w:p w14:paraId="7C4213F6" w14:textId="77777777" w:rsidR="00087FBD" w:rsidRPr="0005363B" w:rsidRDefault="00087FBD" w:rsidP="00087FBD">
      <w:pPr>
        <w:spacing w:after="0"/>
        <w:jc w:val="both"/>
        <w:rPr>
          <w:rFonts w:cstheme="minorHAnsi"/>
        </w:rPr>
      </w:pPr>
      <w:r w:rsidRPr="002E045D">
        <w:rPr>
          <w:rFonts w:cstheme="minorHAnsi"/>
        </w:rPr>
        <w:t xml:space="preserve">Enfin, la recherche sur la </w:t>
      </w:r>
      <w:r w:rsidRPr="002E045D">
        <w:rPr>
          <w:rFonts w:cstheme="minorHAnsi"/>
          <w:bCs/>
        </w:rPr>
        <w:t xml:space="preserve">société </w:t>
      </w:r>
      <w:r w:rsidRPr="002E045D">
        <w:rPr>
          <w:rFonts w:cstheme="minorHAnsi"/>
        </w:rPr>
        <w:t>sera également soutenue, soit dans son rapport avec les autres domaines d’études de l’axe, soit comme objet d’étude</w:t>
      </w:r>
      <w:r w:rsidRPr="0005363B">
        <w:rPr>
          <w:rFonts w:cstheme="minorHAnsi"/>
        </w:rPr>
        <w:t xml:space="preserve"> autonome (sa structuration, la compréhension que l’on s’en fait, les normes qui la composent). S’agissant, notamment, de l’avènement d’une « Société numérique », l’Académie 5 entend poursuivre la démarche qui l’a conduite à financer plusieurs projets (</w:t>
      </w:r>
      <w:proofErr w:type="spellStart"/>
      <w:r w:rsidRPr="0005363B">
        <w:rPr>
          <w:rFonts w:cstheme="minorHAnsi"/>
          <w:i/>
          <w:iCs/>
        </w:rPr>
        <w:t>DeepText</w:t>
      </w:r>
      <w:proofErr w:type="spellEnd"/>
      <w:r w:rsidRPr="0005363B">
        <w:rPr>
          <w:rFonts w:cstheme="minorHAnsi"/>
          <w:i/>
          <w:iCs/>
        </w:rPr>
        <w:t xml:space="preserve"> </w:t>
      </w:r>
      <w:r w:rsidRPr="0005363B">
        <w:rPr>
          <w:rFonts w:cstheme="minorHAnsi"/>
        </w:rPr>
        <w:t xml:space="preserve">- </w:t>
      </w:r>
      <w:proofErr w:type="spellStart"/>
      <w:r w:rsidRPr="0005363B">
        <w:rPr>
          <w:rFonts w:cstheme="minorHAnsi"/>
          <w:i/>
          <w:iCs/>
        </w:rPr>
        <w:t>Deep</w:t>
      </w:r>
      <w:proofErr w:type="spellEnd"/>
      <w:r w:rsidRPr="0005363B">
        <w:rPr>
          <w:rFonts w:cstheme="minorHAnsi"/>
          <w:i/>
          <w:iCs/>
        </w:rPr>
        <w:t xml:space="preserve"> </w:t>
      </w:r>
      <w:proofErr w:type="spellStart"/>
      <w:r w:rsidRPr="0005363B">
        <w:rPr>
          <w:rFonts w:cstheme="minorHAnsi"/>
          <w:i/>
          <w:iCs/>
        </w:rPr>
        <w:t>learning</w:t>
      </w:r>
      <w:proofErr w:type="spellEnd"/>
      <w:r w:rsidRPr="0005363B">
        <w:rPr>
          <w:rFonts w:cstheme="minorHAnsi"/>
          <w:i/>
          <w:iCs/>
        </w:rPr>
        <w:t xml:space="preserve"> and </w:t>
      </w:r>
      <w:proofErr w:type="spellStart"/>
      <w:r w:rsidRPr="0005363B">
        <w:rPr>
          <w:rFonts w:cstheme="minorHAnsi"/>
          <w:i/>
          <w:iCs/>
        </w:rPr>
        <w:t>Humanities</w:t>
      </w:r>
      <w:proofErr w:type="spellEnd"/>
      <w:r w:rsidRPr="0005363B">
        <w:rPr>
          <w:rFonts w:cstheme="minorHAnsi"/>
          <w:i/>
          <w:iCs/>
        </w:rPr>
        <w:t xml:space="preserve"> </w:t>
      </w:r>
      <w:proofErr w:type="spellStart"/>
      <w:r w:rsidRPr="0005363B">
        <w:rPr>
          <w:rFonts w:cstheme="minorHAnsi"/>
          <w:i/>
          <w:iCs/>
        </w:rPr>
        <w:t>corpora</w:t>
      </w:r>
      <w:proofErr w:type="spellEnd"/>
      <w:r w:rsidRPr="0005363B">
        <w:rPr>
          <w:rFonts w:cstheme="minorHAnsi"/>
          <w:i/>
          <w:iCs/>
        </w:rPr>
        <w:t xml:space="preserve"> </w:t>
      </w:r>
      <w:r w:rsidRPr="0005363B">
        <w:rPr>
          <w:rFonts w:cstheme="minorHAnsi"/>
        </w:rPr>
        <w:t xml:space="preserve">; </w:t>
      </w:r>
      <w:r w:rsidRPr="0005363B">
        <w:rPr>
          <w:rFonts w:cstheme="minorHAnsi"/>
          <w:i/>
          <w:iCs/>
        </w:rPr>
        <w:t>Droit et Objets connectés</w:t>
      </w:r>
      <w:r w:rsidRPr="0005363B">
        <w:rPr>
          <w:rFonts w:cstheme="minorHAnsi"/>
        </w:rPr>
        <w:t xml:space="preserve">) et entend s’inscrire dans le cadre des projets structurants d’UCA. </w:t>
      </w:r>
    </w:p>
    <w:p w14:paraId="64978D95" w14:textId="1DA8FF17" w:rsidR="00087FBD" w:rsidRPr="0005363B" w:rsidRDefault="00087FBD" w:rsidP="00087FBD">
      <w:pPr>
        <w:spacing w:before="240" w:after="120" w:line="240" w:lineRule="auto"/>
        <w:outlineLvl w:val="2"/>
        <w:rPr>
          <w:rFonts w:eastAsia="Calibri" w:cstheme="minorHAnsi"/>
          <w:b/>
          <w:bCs/>
          <w:noProof/>
          <w:color w:val="007EA1"/>
          <w:sz w:val="24"/>
          <w:szCs w:val="24"/>
          <w:shd w:val="clear" w:color="auto" w:fill="FFFFFF"/>
        </w:rPr>
      </w:pPr>
      <w:r w:rsidRPr="0005363B">
        <w:rPr>
          <w:rFonts w:eastAsia="Calibri" w:cstheme="minorHAnsi"/>
          <w:b/>
          <w:bCs/>
          <w:noProof/>
          <w:color w:val="007EA1"/>
          <w:sz w:val="24"/>
          <w:szCs w:val="24"/>
          <w:shd w:val="clear" w:color="auto" w:fill="FFFFFF"/>
        </w:rPr>
        <w:t>Axe 2 « Changements individuels, sociétaux, économiques et organisationnels en interaction avec l’environnement »</w:t>
      </w:r>
    </w:p>
    <w:p w14:paraId="46785309" w14:textId="77777777" w:rsidR="0005363B" w:rsidRDefault="00087FBD" w:rsidP="0005363B">
      <w:pPr>
        <w:pStyle w:val="Default"/>
        <w:jc w:val="both"/>
        <w:rPr>
          <w:rFonts w:asciiTheme="minorHAnsi" w:hAnsiTheme="minorHAnsi" w:cstheme="minorHAnsi"/>
          <w:sz w:val="22"/>
          <w:szCs w:val="22"/>
        </w:rPr>
      </w:pPr>
      <w:r w:rsidRPr="0005363B">
        <w:rPr>
          <w:rFonts w:asciiTheme="minorHAnsi" w:hAnsiTheme="minorHAnsi" w:cstheme="minorHAnsi"/>
          <w:sz w:val="22"/>
          <w:szCs w:val="22"/>
        </w:rPr>
        <w:t xml:space="preserve">L’Académie 5 « Homme, Idées et Milieux » place l’étude des pressions anthropiques sur l’environnement comme un des thèmes importants de sa stratégie 2022-2026. Elle entend promouvoir </w:t>
      </w:r>
      <w:r w:rsidRPr="0005363B">
        <w:rPr>
          <w:rFonts w:asciiTheme="minorHAnsi" w:hAnsiTheme="minorHAnsi" w:cstheme="minorHAnsi"/>
          <w:sz w:val="22"/>
          <w:szCs w:val="22"/>
        </w:rPr>
        <w:lastRenderedPageBreak/>
        <w:t xml:space="preserve">une production des savoirs mobilisant des approches pluri-, inter- voir transdisciplinaires dans ce domaine visant à éclairer des manières « d’habiter le monde » en s’intéressant aux changements individuels et sociétaux, économiques et organisationnels en interaction, entre autres, avec l’environnement. </w:t>
      </w:r>
    </w:p>
    <w:p w14:paraId="09B88F84" w14:textId="2F40E000" w:rsidR="0005363B" w:rsidRDefault="00087FBD" w:rsidP="0005363B">
      <w:pPr>
        <w:pStyle w:val="Default"/>
        <w:jc w:val="both"/>
        <w:rPr>
          <w:rFonts w:asciiTheme="minorHAnsi" w:hAnsiTheme="minorHAnsi" w:cstheme="minorHAnsi"/>
          <w:sz w:val="22"/>
          <w:szCs w:val="22"/>
        </w:rPr>
      </w:pPr>
      <w:r w:rsidRPr="0005363B">
        <w:rPr>
          <w:rFonts w:asciiTheme="minorHAnsi" w:hAnsiTheme="minorHAnsi" w:cstheme="minorHAnsi"/>
          <w:sz w:val="22"/>
          <w:szCs w:val="22"/>
        </w:rPr>
        <w:t>Ces changements sont potentiellement à l’</w:t>
      </w:r>
      <w:r w:rsidR="002E045D" w:rsidRPr="0005363B">
        <w:rPr>
          <w:rFonts w:asciiTheme="minorHAnsi" w:hAnsiTheme="minorHAnsi" w:cstheme="minorHAnsi"/>
          <w:sz w:val="22"/>
          <w:szCs w:val="22"/>
        </w:rPr>
        <w:t>œuvre</w:t>
      </w:r>
      <w:r w:rsidRPr="0005363B">
        <w:rPr>
          <w:rFonts w:asciiTheme="minorHAnsi" w:hAnsiTheme="minorHAnsi" w:cstheme="minorHAnsi"/>
          <w:sz w:val="22"/>
          <w:szCs w:val="22"/>
        </w:rPr>
        <w:t xml:space="preserve"> à des échelles différentes et à tous les niveaux de la société (décisions individuelles, décisions collectives, organisations, institutions, droit et gouvernance, etc.). Multiformes – lents ou brusques, aidés ou relevant d’initiatives individuelles ou collectives, contrôlés ou non contrôlés, relevant du changement technologique, du changement de comportements ou du changement des écosystèmes, amenant à la sédentarité ou à la mobilité et aux déplacements de population. Si les processus de transition sont difficiles à saisir, ils constituent pour autant des évolutions de société majeures pour faire face aux défis socio-environnementaux contemporains, mais aussi aux effets cumulés des crises dans différents milieux et domaines d’activité (migrations internationales, santé, éducation, économie, sécurité, productivité, religions, etc.), qui nécessitent d’être étudiés d’un point de vue spécifique, ainsi que systémique. </w:t>
      </w:r>
    </w:p>
    <w:p w14:paraId="475F7566" w14:textId="75B3B1CA" w:rsidR="00087FBD" w:rsidRPr="0005363B" w:rsidRDefault="00087FBD" w:rsidP="0005363B">
      <w:pPr>
        <w:pStyle w:val="Default"/>
        <w:jc w:val="both"/>
        <w:rPr>
          <w:rFonts w:asciiTheme="minorHAnsi" w:hAnsiTheme="minorHAnsi" w:cstheme="minorHAnsi"/>
          <w:color w:val="auto"/>
          <w:sz w:val="22"/>
          <w:szCs w:val="22"/>
        </w:rPr>
      </w:pPr>
      <w:r w:rsidRPr="0005363B">
        <w:rPr>
          <w:rFonts w:asciiTheme="minorHAnsi" w:eastAsia="Times New Roman" w:hAnsiTheme="minorHAnsi" w:cstheme="minorHAnsi"/>
          <w:color w:val="auto"/>
          <w:lang w:eastAsia="fr-FR"/>
        </w:rPr>
        <w:t xml:space="preserve">L’Académie 5 souhaite favoriser les projets de recherche visant à explorer ces processus de changement en étudiant leurs déterminants, leurs formes, leurs dispositifs, leurs acteurs - les manières dont ils s’organisent, leurs discours et récits – leurs usages, leurs résultats, leur compatibilité avec les principes fondamentaux fondateurs des sociétés démocratiques, leurs conséquences en termes de politiques publiques, sociales et environnementales, de gouvernance, de droits humains, de justice, etc. Cette perspective mobilise l’ensemble des disciplines des SHS de l’Université Côte d’Azur, et encourage des dynamiques de collaboration avec les autres disciplines scientifiques.  </w:t>
      </w:r>
    </w:p>
    <w:p w14:paraId="3427979B" w14:textId="77777777" w:rsidR="00087FBD" w:rsidRPr="0005363B" w:rsidRDefault="00087FBD" w:rsidP="00087FBD">
      <w:pPr>
        <w:tabs>
          <w:tab w:val="right" w:pos="9072"/>
        </w:tabs>
        <w:spacing w:before="240" w:after="120" w:line="240" w:lineRule="auto"/>
        <w:jc w:val="both"/>
        <w:outlineLvl w:val="2"/>
        <w:rPr>
          <w:rFonts w:eastAsia="Calibri" w:cstheme="minorHAnsi"/>
          <w:b/>
          <w:bCs/>
          <w:noProof/>
          <w:color w:val="007EA1"/>
          <w:sz w:val="24"/>
          <w:szCs w:val="24"/>
          <w:shd w:val="clear" w:color="auto" w:fill="FFFFFF"/>
        </w:rPr>
      </w:pPr>
      <w:r w:rsidRPr="0005363B">
        <w:rPr>
          <w:rFonts w:eastAsia="Calibri" w:cstheme="minorHAnsi"/>
          <w:b/>
          <w:bCs/>
          <w:noProof/>
          <w:color w:val="007EA1"/>
          <w:sz w:val="24"/>
          <w:szCs w:val="24"/>
          <w:shd w:val="clear" w:color="auto" w:fill="FFFFFF"/>
        </w:rPr>
        <w:t>Axe 3 « Art, création, sciences – Art et santé »</w:t>
      </w:r>
    </w:p>
    <w:p w14:paraId="6DEFEF12" w14:textId="77777777" w:rsidR="00087FBD" w:rsidRPr="0005363B" w:rsidRDefault="00087FBD" w:rsidP="00087FBD">
      <w:pPr>
        <w:spacing w:after="0"/>
        <w:jc w:val="both"/>
        <w:rPr>
          <w:rFonts w:cstheme="minorHAnsi"/>
        </w:rPr>
      </w:pPr>
      <w:r w:rsidRPr="0005363B">
        <w:rPr>
          <w:rFonts w:cstheme="minorHAnsi"/>
        </w:rPr>
        <w:t xml:space="preserve">Un des programmes structurants de l’IDEX UCAJEDI concerne les interactions entre l'art et la science. Cette thématique recouvre un certain nombre d’enjeux : (a) enjeux sociétaux (diffusion de la culture artistique auprès de publics empêchés ou éloignés ; prévention et prise en soin des populations vulnérables ou fragiles) ; (b) enjeux créatifs et innovations (technologies et diffusion artistique, technologies et créations, sciences et patrimoine artistique, l’art au service de la recherche scientifique, applications e-Health) ; (c) enjeux stratégiques (dynamique de recherche interdisciplinaire, productions et créations publiques, démocratisation de la culture artistique et scientifique, collaborations internationales, mobilités étudiantes). </w:t>
      </w:r>
    </w:p>
    <w:p w14:paraId="28B3769C" w14:textId="77777777" w:rsidR="00087FBD" w:rsidRPr="0005363B" w:rsidRDefault="00087FBD" w:rsidP="00087FBD">
      <w:pPr>
        <w:spacing w:after="0"/>
        <w:jc w:val="both"/>
        <w:rPr>
          <w:rFonts w:cstheme="minorHAnsi"/>
        </w:rPr>
      </w:pPr>
      <w:r w:rsidRPr="0005363B">
        <w:rPr>
          <w:rFonts w:cstheme="minorHAnsi"/>
        </w:rPr>
        <w:t xml:space="preserve">Ce programme, relayé par les activités de l’Académie 5, a permis de favoriser des rapprochements entre les écoles d'art et de design membres d’Université Côte d’Azur et des unités de recherche, autour de projets scientifiques ou d’événements, tout en soutenant l'émergence de l'excellence dans le domaine de la création contemporaine et des nouvelles technologies. </w:t>
      </w:r>
    </w:p>
    <w:p w14:paraId="07D9F5E6" w14:textId="77777777" w:rsidR="00087FBD" w:rsidRPr="0005363B" w:rsidRDefault="00087FBD" w:rsidP="00087FBD">
      <w:pPr>
        <w:spacing w:after="0"/>
        <w:jc w:val="both"/>
        <w:rPr>
          <w:rFonts w:cstheme="minorHAnsi"/>
        </w:rPr>
      </w:pPr>
      <w:r w:rsidRPr="0005363B">
        <w:rPr>
          <w:rFonts w:cstheme="minorHAnsi"/>
        </w:rPr>
        <w:t xml:space="preserve">Dans la continuité de cette dynamique, l’Académie 5 souhaite poursuivre le soutien de projets porteurs d’un potentiel interdisciplinaire autour des interactions arts, création, sciences. Elle souhaite notamment encourager les projets et événements autour de la thématique Art et santé, cette dernière étant définie dans toutes ses dimensions physiques, psychologique et sociale. </w:t>
      </w:r>
    </w:p>
    <w:p w14:paraId="6D8268E8" w14:textId="15B6C973" w:rsidR="0005363B" w:rsidRDefault="0005363B">
      <w:pPr>
        <w:rPr>
          <w:rFonts w:cstheme="minorHAnsi"/>
        </w:rPr>
      </w:pPr>
      <w:r>
        <w:rPr>
          <w:rFonts w:cstheme="minorHAnsi"/>
        </w:rPr>
        <w:br w:type="page"/>
      </w:r>
    </w:p>
    <w:p w14:paraId="716FDFCA" w14:textId="77777777" w:rsidR="00D1058E" w:rsidRPr="0005363B" w:rsidRDefault="00D1058E" w:rsidP="0005363B">
      <w:pPr>
        <w:spacing w:after="0"/>
        <w:jc w:val="both"/>
        <w:rPr>
          <w:rFonts w:cstheme="minorHAnsi"/>
          <w:b/>
          <w:bCs/>
          <w:sz w:val="16"/>
          <w:szCs w:val="16"/>
        </w:rPr>
      </w:pPr>
    </w:p>
    <w:p w14:paraId="25821BB4" w14:textId="464D8110" w:rsidR="00A00E3A" w:rsidRPr="0005363B" w:rsidRDefault="00A00E3A" w:rsidP="00A00E3A">
      <w:pPr>
        <w:shd w:val="clear" w:color="auto" w:fill="0081A2"/>
        <w:spacing w:after="120" w:line="240" w:lineRule="auto"/>
        <w:outlineLvl w:val="0"/>
        <w:rPr>
          <w:rFonts w:eastAsia="Calibri" w:cstheme="minorHAnsi"/>
          <w:b/>
          <w:bCs/>
          <w:color w:val="FFFFFF"/>
          <w:sz w:val="28"/>
          <w:szCs w:val="28"/>
        </w:rPr>
      </w:pPr>
      <w:r w:rsidRPr="0005363B">
        <w:rPr>
          <w:rFonts w:eastAsia="Calibri" w:cstheme="minorHAnsi"/>
          <w:b/>
          <w:bCs/>
          <w:color w:val="FFFFFF"/>
          <w:sz w:val="28"/>
          <w:szCs w:val="28"/>
        </w:rPr>
        <w:t>Types de projets soutenus</w:t>
      </w:r>
    </w:p>
    <w:p w14:paraId="687C765B" w14:textId="03DE4F9C" w:rsidR="00C85F3B" w:rsidRPr="0005363B" w:rsidRDefault="00C85F3B" w:rsidP="486464A7">
      <w:pPr>
        <w:spacing w:after="120"/>
        <w:jc w:val="both"/>
        <w:rPr>
          <w:rFonts w:cstheme="minorHAnsi"/>
        </w:rPr>
      </w:pPr>
      <w:r w:rsidRPr="0005363B">
        <w:rPr>
          <w:rFonts w:cstheme="minorHAnsi"/>
        </w:rPr>
        <w:t xml:space="preserve">L’Académie 5 propose </w:t>
      </w:r>
      <w:r w:rsidR="00803CD7" w:rsidRPr="0005363B">
        <w:rPr>
          <w:rFonts w:cstheme="minorHAnsi"/>
        </w:rPr>
        <w:t>en 202</w:t>
      </w:r>
      <w:r w:rsidR="00D1058E" w:rsidRPr="0005363B">
        <w:rPr>
          <w:rFonts w:cstheme="minorHAnsi"/>
        </w:rPr>
        <w:t>4</w:t>
      </w:r>
      <w:r w:rsidR="00803CD7" w:rsidRPr="0005363B">
        <w:rPr>
          <w:rFonts w:cstheme="minorHAnsi"/>
        </w:rPr>
        <w:t xml:space="preserve"> </w:t>
      </w:r>
      <w:r w:rsidR="00087D8C" w:rsidRPr="0005363B">
        <w:rPr>
          <w:rFonts w:cstheme="minorHAnsi"/>
        </w:rPr>
        <w:t xml:space="preserve">deux </w:t>
      </w:r>
      <w:r w:rsidRPr="0005363B">
        <w:rPr>
          <w:rFonts w:cstheme="minorHAnsi"/>
        </w:rPr>
        <w:t>types d’appels</w:t>
      </w:r>
      <w:r w:rsidR="00CB715F" w:rsidRPr="0005363B">
        <w:rPr>
          <w:rFonts w:cstheme="minorHAnsi"/>
        </w:rPr>
        <w:t xml:space="preserve"> </w:t>
      </w:r>
      <w:r w:rsidR="006476FC" w:rsidRPr="0005363B">
        <w:rPr>
          <w:rFonts w:cstheme="minorHAnsi"/>
        </w:rPr>
        <w:t>à projets</w:t>
      </w:r>
      <w:r w:rsidR="005446B4">
        <w:rPr>
          <w:rFonts w:cstheme="minorHAnsi"/>
        </w:rPr>
        <w:t xml:space="preserve"> </w:t>
      </w:r>
      <w:r w:rsidR="00CB715F" w:rsidRPr="0005363B">
        <w:rPr>
          <w:rFonts w:cstheme="minorHAnsi"/>
        </w:rPr>
        <w:t>:</w:t>
      </w:r>
      <w:bookmarkStart w:id="1" w:name="_GoBack"/>
      <w:bookmarkEnd w:id="1"/>
    </w:p>
    <w:p w14:paraId="1D43C37C" w14:textId="42B76D8A" w:rsidR="00FE6FB7" w:rsidRPr="0005363B" w:rsidRDefault="00FE6FB7" w:rsidP="00D1058E">
      <w:pPr>
        <w:pStyle w:val="Paragraphedeliste"/>
        <w:widowControl w:val="0"/>
        <w:numPr>
          <w:ilvl w:val="0"/>
          <w:numId w:val="2"/>
        </w:numPr>
        <w:spacing w:after="120" w:line="240" w:lineRule="auto"/>
        <w:contextualSpacing w:val="0"/>
        <w:jc w:val="both"/>
        <w:rPr>
          <w:rFonts w:cstheme="minorHAnsi"/>
        </w:rPr>
      </w:pPr>
      <w:r w:rsidRPr="00666C1E">
        <w:rPr>
          <w:rFonts w:cstheme="minorHAnsi"/>
          <w:b/>
        </w:rPr>
        <w:t xml:space="preserve">AAP </w:t>
      </w:r>
      <w:r w:rsidR="00D1058E" w:rsidRPr="00666C1E">
        <w:rPr>
          <w:rFonts w:cstheme="minorHAnsi"/>
          <w:b/>
        </w:rPr>
        <w:t>recherche</w:t>
      </w:r>
      <w:r w:rsidRPr="00666C1E">
        <w:rPr>
          <w:rFonts w:cstheme="minorHAnsi"/>
          <w:b/>
        </w:rPr>
        <w:t xml:space="preserve"> (1</w:t>
      </w:r>
      <w:r w:rsidR="00D1058E" w:rsidRPr="00666C1E">
        <w:rPr>
          <w:rFonts w:cstheme="minorHAnsi"/>
          <w:b/>
        </w:rPr>
        <w:t>0</w:t>
      </w:r>
      <w:r w:rsidRPr="00666C1E">
        <w:rPr>
          <w:rFonts w:cstheme="minorHAnsi"/>
          <w:b/>
        </w:rPr>
        <w:t xml:space="preserve"> k€ max)</w:t>
      </w:r>
      <w:r w:rsidR="00087FBD" w:rsidRPr="0005363B">
        <w:rPr>
          <w:rFonts w:cstheme="minorHAnsi"/>
        </w:rPr>
        <w:t xml:space="preserve"> : Le dossier </w:t>
      </w:r>
      <w:r w:rsidR="0005363B">
        <w:rPr>
          <w:rFonts w:cstheme="minorHAnsi"/>
        </w:rPr>
        <w:t xml:space="preserve">devra suivre le guide de dépôt en annexe </w:t>
      </w:r>
      <w:r w:rsidR="00087FBD" w:rsidRPr="0005363B">
        <w:rPr>
          <w:rFonts w:cstheme="minorHAnsi"/>
        </w:rPr>
        <w:t>de cet AAP</w:t>
      </w:r>
      <w:r w:rsidR="0005363B">
        <w:rPr>
          <w:rFonts w:cstheme="minorHAnsi"/>
        </w:rPr>
        <w:t xml:space="preserve"> : il </w:t>
      </w:r>
      <w:r w:rsidR="00087FBD" w:rsidRPr="0005363B">
        <w:rPr>
          <w:rFonts w:cstheme="minorHAnsi"/>
        </w:rPr>
        <w:t>précisera la/les</w:t>
      </w:r>
      <w:r w:rsidR="002E045D">
        <w:rPr>
          <w:rFonts w:cstheme="minorHAnsi"/>
        </w:rPr>
        <w:t xml:space="preserve"> axes</w:t>
      </w:r>
      <w:r w:rsidR="00087FBD" w:rsidRPr="0005363B">
        <w:rPr>
          <w:rFonts w:cstheme="minorHAnsi"/>
        </w:rPr>
        <w:t xml:space="preserve"> thématique(s) dans laquelle s’inscrira le projet, un descriptif du</w:t>
      </w:r>
      <w:r w:rsidR="0005363B">
        <w:rPr>
          <w:rFonts w:cstheme="minorHAnsi"/>
        </w:rPr>
        <w:t xml:space="preserve"> projet</w:t>
      </w:r>
      <w:r w:rsidR="00087FBD" w:rsidRPr="0005363B">
        <w:rPr>
          <w:rFonts w:cstheme="minorHAnsi"/>
        </w:rPr>
        <w:t xml:space="preserve"> ainsi que le budget demandé et son calendrier</w:t>
      </w:r>
      <w:r w:rsidR="0005363B">
        <w:rPr>
          <w:rFonts w:cstheme="minorHAnsi"/>
        </w:rPr>
        <w:t>, sans excéder le nombre de pages maximum</w:t>
      </w:r>
      <w:r w:rsidR="00DF5EB3">
        <w:rPr>
          <w:rFonts w:cstheme="minorHAnsi"/>
        </w:rPr>
        <w:t xml:space="preserve"> indiqué</w:t>
      </w:r>
      <w:r w:rsidR="00087FBD" w:rsidRPr="0005363B">
        <w:rPr>
          <w:rFonts w:cstheme="minorHAnsi"/>
        </w:rPr>
        <w:t>. Le budget ne devra pas dépasser un montant de 10k€</w:t>
      </w:r>
      <w:r w:rsidR="0005363B">
        <w:rPr>
          <w:rFonts w:cstheme="minorHAnsi"/>
        </w:rPr>
        <w:t>.</w:t>
      </w:r>
    </w:p>
    <w:p w14:paraId="2ADF3269" w14:textId="6E86A5AC" w:rsidR="00087FBD" w:rsidRPr="0005363B" w:rsidRDefault="00D1058E" w:rsidP="00D02E98">
      <w:pPr>
        <w:numPr>
          <w:ilvl w:val="0"/>
          <w:numId w:val="2"/>
        </w:numPr>
        <w:spacing w:after="0"/>
        <w:jc w:val="both"/>
        <w:rPr>
          <w:rFonts w:cstheme="minorHAnsi"/>
        </w:rPr>
      </w:pPr>
      <w:r w:rsidRPr="00666C1E">
        <w:rPr>
          <w:rFonts w:cstheme="minorHAnsi"/>
          <w:b/>
        </w:rPr>
        <w:t>AAP événement</w:t>
      </w:r>
      <w:r w:rsidR="00666C1E">
        <w:rPr>
          <w:rFonts w:cstheme="minorHAnsi"/>
          <w:b/>
        </w:rPr>
        <w:t xml:space="preserve"> scientifique </w:t>
      </w:r>
      <w:r w:rsidR="00087FBD" w:rsidRPr="0005363B">
        <w:rPr>
          <w:rFonts w:cstheme="minorHAnsi"/>
        </w:rPr>
        <w:t>: L’Académie 5 se propose de contribuer au financement de</w:t>
      </w:r>
      <w:r w:rsidR="006B5798">
        <w:rPr>
          <w:rFonts w:cstheme="minorHAnsi"/>
        </w:rPr>
        <w:t xml:space="preserve"> deux types</w:t>
      </w:r>
      <w:r w:rsidR="00EA0E75">
        <w:rPr>
          <w:rFonts w:cstheme="minorHAnsi"/>
        </w:rPr>
        <w:t xml:space="preserve"> </w:t>
      </w:r>
      <w:r w:rsidR="006B5798">
        <w:rPr>
          <w:rFonts w:cstheme="minorHAnsi"/>
        </w:rPr>
        <w:t>d’</w:t>
      </w:r>
      <w:r w:rsidR="00EA0E75">
        <w:rPr>
          <w:rFonts w:cstheme="minorHAnsi"/>
        </w:rPr>
        <w:t xml:space="preserve">évènements en lien avec ses objectifs et </w:t>
      </w:r>
      <w:r w:rsidR="006B5798">
        <w:rPr>
          <w:rFonts w:cstheme="minorHAnsi"/>
        </w:rPr>
        <w:t>avec au moins un des</w:t>
      </w:r>
      <w:r w:rsidR="00EA0E75">
        <w:rPr>
          <w:rFonts w:cstheme="minorHAnsi"/>
        </w:rPr>
        <w:t xml:space="preserve"> axes thématiques</w:t>
      </w:r>
      <w:r w:rsidR="00087FBD" w:rsidRPr="0005363B">
        <w:rPr>
          <w:rFonts w:cstheme="minorHAnsi"/>
        </w:rPr>
        <w:t xml:space="preserve"> :</w:t>
      </w:r>
    </w:p>
    <w:p w14:paraId="2FED5BF5" w14:textId="2BA75876" w:rsidR="00142DB6" w:rsidRPr="00D02E98" w:rsidRDefault="002E045D" w:rsidP="00D02E98">
      <w:pPr>
        <w:numPr>
          <w:ilvl w:val="0"/>
          <w:numId w:val="13"/>
        </w:numPr>
        <w:spacing w:after="0"/>
        <w:jc w:val="both"/>
        <w:rPr>
          <w:rFonts w:cstheme="minorHAnsi"/>
          <w:b/>
        </w:rPr>
      </w:pPr>
      <w:r w:rsidRPr="00D02E98">
        <w:rPr>
          <w:rFonts w:cstheme="minorHAnsi"/>
          <w:b/>
        </w:rPr>
        <w:t>Congrès</w:t>
      </w:r>
      <w:r w:rsidR="00EA0E75" w:rsidRPr="00D02E98">
        <w:rPr>
          <w:rFonts w:cstheme="minorHAnsi"/>
          <w:b/>
        </w:rPr>
        <w:t xml:space="preserve"> </w:t>
      </w:r>
      <w:r w:rsidR="00142DB6" w:rsidRPr="00D02E98">
        <w:rPr>
          <w:rFonts w:cstheme="minorHAnsi"/>
          <w:b/>
        </w:rPr>
        <w:t>à dimension internationale (5K max)</w:t>
      </w:r>
    </w:p>
    <w:p w14:paraId="125C61AB" w14:textId="57B396CC" w:rsidR="00666C1E" w:rsidRPr="00D02E98" w:rsidRDefault="00142DB6" w:rsidP="00D02E98">
      <w:pPr>
        <w:numPr>
          <w:ilvl w:val="0"/>
          <w:numId w:val="13"/>
        </w:numPr>
        <w:spacing w:after="0"/>
        <w:jc w:val="both"/>
        <w:rPr>
          <w:rFonts w:cstheme="minorHAnsi"/>
          <w:b/>
        </w:rPr>
      </w:pPr>
      <w:r w:rsidRPr="00D02E98">
        <w:rPr>
          <w:rFonts w:cstheme="minorHAnsi"/>
          <w:b/>
        </w:rPr>
        <w:t>Évènement innovant (3K max)</w:t>
      </w:r>
    </w:p>
    <w:p w14:paraId="7425CD1A" w14:textId="0FD82D81" w:rsidR="008D623E" w:rsidRPr="0005363B" w:rsidRDefault="0005363B" w:rsidP="00D02E98">
      <w:pPr>
        <w:spacing w:after="120"/>
        <w:ind w:left="708"/>
        <w:jc w:val="both"/>
        <w:rPr>
          <w:rFonts w:cstheme="minorHAnsi"/>
        </w:rPr>
      </w:pPr>
      <w:r w:rsidRPr="0005363B">
        <w:rPr>
          <w:rFonts w:cstheme="minorHAnsi"/>
        </w:rPr>
        <w:t xml:space="preserve">Le dossier devra </w:t>
      </w:r>
      <w:r w:rsidR="00666C1E">
        <w:rPr>
          <w:rFonts w:cstheme="minorHAnsi"/>
        </w:rPr>
        <w:t xml:space="preserve">impérativement </w:t>
      </w:r>
      <w:r w:rsidRPr="0005363B">
        <w:rPr>
          <w:rFonts w:cstheme="minorHAnsi"/>
        </w:rPr>
        <w:t>suivre le guide de dépôt en annexe de cet AAP</w:t>
      </w:r>
      <w:r>
        <w:rPr>
          <w:rFonts w:cstheme="minorHAnsi"/>
        </w:rPr>
        <w:t xml:space="preserve"> : il </w:t>
      </w:r>
      <w:r w:rsidR="00087FBD" w:rsidRPr="0005363B">
        <w:rPr>
          <w:rFonts w:cstheme="minorHAnsi"/>
        </w:rPr>
        <w:t>comportera un descriptif du projet</w:t>
      </w:r>
      <w:r>
        <w:rPr>
          <w:rFonts w:cstheme="minorHAnsi"/>
        </w:rPr>
        <w:t xml:space="preserve">, </w:t>
      </w:r>
      <w:r w:rsidR="00087FBD" w:rsidRPr="0005363B">
        <w:rPr>
          <w:rFonts w:cstheme="minorHAnsi"/>
        </w:rPr>
        <w:t>ainsi que le budget demandé et son calendrier</w:t>
      </w:r>
      <w:r w:rsidRPr="0005363B">
        <w:t xml:space="preserve"> </w:t>
      </w:r>
      <w:r w:rsidRPr="0005363B">
        <w:rPr>
          <w:rFonts w:cstheme="minorHAnsi"/>
        </w:rPr>
        <w:t>sans excéder le nombre de pages maximum</w:t>
      </w:r>
      <w:r w:rsidR="00DF5EB3">
        <w:rPr>
          <w:rFonts w:cstheme="minorHAnsi"/>
        </w:rPr>
        <w:t xml:space="preserve"> indiqué</w:t>
      </w:r>
      <w:r w:rsidR="00087FBD" w:rsidRPr="0005363B">
        <w:rPr>
          <w:rFonts w:cstheme="minorHAnsi"/>
        </w:rPr>
        <w:t>. Le budget ne devra pas dépasser un montant de 3k€</w:t>
      </w:r>
      <w:r w:rsidR="00666C1E">
        <w:rPr>
          <w:rFonts w:cstheme="minorHAnsi"/>
        </w:rPr>
        <w:t>/5k</w:t>
      </w:r>
      <w:r w:rsidR="00666C1E" w:rsidRPr="0005363B">
        <w:rPr>
          <w:rFonts w:cstheme="minorHAnsi"/>
        </w:rPr>
        <w:t>€</w:t>
      </w:r>
      <w:r w:rsidR="00666C1E">
        <w:rPr>
          <w:rFonts w:cstheme="minorHAnsi"/>
        </w:rPr>
        <w:t xml:space="preserve"> selon le type d’événement scientifique</w:t>
      </w:r>
      <w:r>
        <w:rPr>
          <w:rFonts w:cstheme="minorHAnsi"/>
        </w:rPr>
        <w:t>.</w:t>
      </w:r>
    </w:p>
    <w:p w14:paraId="086846D4" w14:textId="77777777" w:rsidR="00C31015" w:rsidRPr="0005363B" w:rsidRDefault="00C31015" w:rsidP="00C31015">
      <w:pPr>
        <w:spacing w:after="120"/>
        <w:jc w:val="both"/>
        <w:rPr>
          <w:rFonts w:cstheme="minorHAnsi"/>
        </w:rPr>
      </w:pPr>
      <w:bookmarkStart w:id="2" w:name="_Hlk98689804"/>
    </w:p>
    <w:p w14:paraId="1E52E90C" w14:textId="787C73F0" w:rsidR="001C72A7" w:rsidRPr="0005363B" w:rsidRDefault="00087FBD" w:rsidP="0005363B">
      <w:pPr>
        <w:shd w:val="clear" w:color="auto" w:fill="0081A2"/>
        <w:spacing w:after="120"/>
        <w:jc w:val="both"/>
        <w:rPr>
          <w:rFonts w:cstheme="minorHAnsi"/>
          <w:b/>
          <w:bCs/>
          <w:color w:val="FFFFFF" w:themeColor="background1"/>
          <w:sz w:val="28"/>
          <w:szCs w:val="28"/>
        </w:rPr>
      </w:pPr>
      <w:r w:rsidRPr="0005363B">
        <w:rPr>
          <w:rFonts w:cstheme="minorHAnsi"/>
          <w:b/>
          <w:bCs/>
          <w:color w:val="FFFFFF" w:themeColor="background1"/>
          <w:sz w:val="28"/>
          <w:szCs w:val="28"/>
        </w:rPr>
        <w:t>Critères d’éligibilité</w:t>
      </w:r>
      <w:bookmarkStart w:id="3" w:name="_Hlk98692474"/>
      <w:bookmarkEnd w:id="2"/>
    </w:p>
    <w:p w14:paraId="6931057C" w14:textId="77777777" w:rsidR="00AC3612" w:rsidRPr="0005363B" w:rsidRDefault="00AC3612" w:rsidP="00AC3612">
      <w:pPr>
        <w:pStyle w:val="Default"/>
        <w:rPr>
          <w:rFonts w:asciiTheme="minorHAnsi" w:hAnsiTheme="minorHAnsi" w:cstheme="minorHAnsi"/>
          <w:sz w:val="22"/>
          <w:szCs w:val="22"/>
        </w:rPr>
      </w:pPr>
      <w:r w:rsidRPr="0005363B">
        <w:rPr>
          <w:rFonts w:asciiTheme="minorHAnsi" w:hAnsiTheme="minorHAnsi" w:cstheme="minorHAnsi"/>
          <w:sz w:val="22"/>
          <w:szCs w:val="22"/>
        </w:rPr>
        <w:t xml:space="preserve">Les projets devront : </w:t>
      </w:r>
    </w:p>
    <w:p w14:paraId="76364BF4" w14:textId="5E68E3C2" w:rsidR="00DF5EB3" w:rsidRPr="00DF5EB3" w:rsidRDefault="00AC3612" w:rsidP="00DF5EB3">
      <w:pPr>
        <w:pStyle w:val="Default"/>
        <w:numPr>
          <w:ilvl w:val="0"/>
          <w:numId w:val="17"/>
        </w:numPr>
        <w:spacing w:after="49"/>
        <w:rPr>
          <w:rFonts w:asciiTheme="minorHAnsi" w:hAnsiTheme="minorHAnsi" w:cstheme="minorHAnsi"/>
          <w:sz w:val="22"/>
          <w:szCs w:val="22"/>
        </w:rPr>
      </w:pPr>
      <w:r w:rsidRPr="0005363B">
        <w:rPr>
          <w:rFonts w:asciiTheme="minorHAnsi" w:hAnsiTheme="minorHAnsi" w:cstheme="minorHAnsi"/>
          <w:sz w:val="22"/>
          <w:szCs w:val="22"/>
        </w:rPr>
        <w:t>Respecter le format demandé et notamment le nombre limite de pages</w:t>
      </w:r>
    </w:p>
    <w:p w14:paraId="24F323EE" w14:textId="01C6CA35" w:rsidR="00AC3612" w:rsidRPr="0005363B" w:rsidRDefault="00AC3612" w:rsidP="00AC3612">
      <w:pPr>
        <w:pStyle w:val="Default"/>
        <w:numPr>
          <w:ilvl w:val="0"/>
          <w:numId w:val="17"/>
        </w:numPr>
        <w:spacing w:after="49"/>
        <w:rPr>
          <w:rFonts w:asciiTheme="minorHAnsi" w:hAnsiTheme="minorHAnsi" w:cstheme="minorHAnsi"/>
          <w:sz w:val="22"/>
          <w:szCs w:val="22"/>
        </w:rPr>
      </w:pPr>
      <w:r w:rsidRPr="0005363B">
        <w:rPr>
          <w:rFonts w:asciiTheme="minorHAnsi" w:hAnsiTheme="minorHAnsi" w:cstheme="minorHAnsi"/>
          <w:sz w:val="22"/>
          <w:szCs w:val="22"/>
        </w:rPr>
        <w:t xml:space="preserve">Rentrer dans au moins un des Axes de l’Académie 5, argumentaire à l’appui </w:t>
      </w:r>
    </w:p>
    <w:p w14:paraId="66FE0173" w14:textId="77777777" w:rsidR="00142DB6" w:rsidRDefault="00AC3612" w:rsidP="00997DFE">
      <w:pPr>
        <w:pStyle w:val="Default"/>
        <w:numPr>
          <w:ilvl w:val="0"/>
          <w:numId w:val="17"/>
        </w:numPr>
        <w:spacing w:after="49"/>
        <w:jc w:val="both"/>
        <w:rPr>
          <w:rFonts w:asciiTheme="minorHAnsi" w:hAnsiTheme="minorHAnsi" w:cstheme="minorHAnsi"/>
          <w:sz w:val="22"/>
          <w:szCs w:val="22"/>
        </w:rPr>
      </w:pPr>
      <w:r w:rsidRPr="0005363B">
        <w:rPr>
          <w:rFonts w:asciiTheme="minorHAnsi" w:hAnsiTheme="minorHAnsi" w:cstheme="minorHAnsi"/>
          <w:sz w:val="22"/>
          <w:szCs w:val="22"/>
        </w:rPr>
        <w:t xml:space="preserve">Avoir une dimension pluri-, inter- ou transdisciplinaire </w:t>
      </w:r>
    </w:p>
    <w:p w14:paraId="63DA6FB8" w14:textId="3E0528E0" w:rsidR="00142DB6" w:rsidRPr="00142DB6" w:rsidRDefault="00142DB6" w:rsidP="00997DFE">
      <w:pPr>
        <w:pStyle w:val="Default"/>
        <w:numPr>
          <w:ilvl w:val="0"/>
          <w:numId w:val="17"/>
        </w:numPr>
        <w:spacing w:after="49"/>
        <w:jc w:val="both"/>
        <w:rPr>
          <w:rFonts w:asciiTheme="minorHAnsi" w:hAnsiTheme="minorHAnsi" w:cstheme="minorHAnsi"/>
          <w:sz w:val="22"/>
          <w:szCs w:val="22"/>
        </w:rPr>
      </w:pPr>
      <w:r w:rsidRPr="00142DB6">
        <w:rPr>
          <w:rFonts w:cstheme="minorHAnsi"/>
        </w:rPr>
        <w:t>Les projets doivent fédérer plusieurs disciplines relevant de préférence de deux laboratoires différents d’</w:t>
      </w:r>
      <w:proofErr w:type="spellStart"/>
      <w:r w:rsidRPr="00142DB6">
        <w:rPr>
          <w:rFonts w:cstheme="minorHAnsi"/>
        </w:rPr>
        <w:t>UniCA</w:t>
      </w:r>
      <w:proofErr w:type="spellEnd"/>
    </w:p>
    <w:p w14:paraId="0792C48B" w14:textId="77777777" w:rsidR="00AC3612" w:rsidRPr="0005363B" w:rsidRDefault="00AC3612" w:rsidP="00997DFE">
      <w:pPr>
        <w:pStyle w:val="Default"/>
        <w:jc w:val="both"/>
        <w:rPr>
          <w:rFonts w:asciiTheme="minorHAnsi" w:hAnsiTheme="minorHAnsi" w:cstheme="minorHAnsi"/>
          <w:sz w:val="22"/>
          <w:szCs w:val="22"/>
        </w:rPr>
      </w:pPr>
    </w:p>
    <w:p w14:paraId="248AAAD1" w14:textId="547831D4" w:rsidR="00AC3612" w:rsidRPr="0005363B" w:rsidRDefault="00AC3612" w:rsidP="00997DFE">
      <w:pPr>
        <w:pStyle w:val="Default"/>
        <w:jc w:val="both"/>
        <w:rPr>
          <w:rFonts w:asciiTheme="minorHAnsi" w:hAnsiTheme="minorHAnsi" w:cstheme="minorHAnsi"/>
          <w:sz w:val="22"/>
          <w:szCs w:val="22"/>
        </w:rPr>
      </w:pPr>
      <w:r w:rsidRPr="0005363B">
        <w:rPr>
          <w:rFonts w:asciiTheme="minorHAnsi" w:hAnsiTheme="minorHAnsi" w:cstheme="minorHAnsi"/>
          <w:sz w:val="22"/>
          <w:szCs w:val="22"/>
        </w:rPr>
        <w:t xml:space="preserve">Les ressources seront utilisables en </w:t>
      </w:r>
      <w:r w:rsidRPr="00666C1E">
        <w:rPr>
          <w:rFonts w:asciiTheme="minorHAnsi" w:hAnsiTheme="minorHAnsi" w:cstheme="minorHAnsi"/>
          <w:b/>
          <w:sz w:val="22"/>
          <w:szCs w:val="22"/>
        </w:rPr>
        <w:t>frais de fonctionnement</w:t>
      </w:r>
      <w:r w:rsidRPr="0005363B">
        <w:rPr>
          <w:rFonts w:asciiTheme="minorHAnsi" w:hAnsiTheme="minorHAnsi" w:cstheme="minorHAnsi"/>
          <w:sz w:val="22"/>
          <w:szCs w:val="22"/>
        </w:rPr>
        <w:t xml:space="preserve"> (missions et équipement inférieur à 1500 euro</w:t>
      </w:r>
      <w:r w:rsidRPr="00666C1E">
        <w:rPr>
          <w:rFonts w:asciiTheme="minorHAnsi" w:hAnsiTheme="minorHAnsi" w:cstheme="minorHAnsi"/>
          <w:sz w:val="22"/>
          <w:szCs w:val="22"/>
        </w:rPr>
        <w:t>s),</w:t>
      </w:r>
      <w:r w:rsidRPr="00666C1E">
        <w:rPr>
          <w:rFonts w:asciiTheme="minorHAnsi" w:hAnsiTheme="minorHAnsi" w:cstheme="minorHAnsi"/>
          <w:b/>
          <w:sz w:val="22"/>
          <w:szCs w:val="22"/>
        </w:rPr>
        <w:t xml:space="preserve"> en investissement</w:t>
      </w:r>
      <w:r w:rsidRPr="0005363B">
        <w:rPr>
          <w:rFonts w:asciiTheme="minorHAnsi" w:hAnsiTheme="minorHAnsi" w:cstheme="minorHAnsi"/>
        </w:rPr>
        <w:t xml:space="preserve"> (</w:t>
      </w:r>
      <w:r w:rsidRPr="0005363B">
        <w:rPr>
          <w:rFonts w:asciiTheme="minorHAnsi" w:hAnsiTheme="minorHAnsi" w:cstheme="minorHAnsi"/>
          <w:sz w:val="22"/>
          <w:szCs w:val="22"/>
        </w:rPr>
        <w:t xml:space="preserve">équipement égal ou supérieur à 1500 euros). Sont considérés comme éligibles dans le cadre des frais de fonctionnement listés ci-dessous : </w:t>
      </w:r>
    </w:p>
    <w:p w14:paraId="76C7CEBE" w14:textId="221C7AB1" w:rsidR="00AC3612" w:rsidRPr="0005363B" w:rsidRDefault="00AC3612" w:rsidP="00997DFE">
      <w:pPr>
        <w:pStyle w:val="Default"/>
        <w:numPr>
          <w:ilvl w:val="0"/>
          <w:numId w:val="18"/>
        </w:numPr>
        <w:spacing w:after="51"/>
        <w:jc w:val="both"/>
        <w:rPr>
          <w:rFonts w:asciiTheme="minorHAnsi" w:hAnsiTheme="minorHAnsi" w:cstheme="minorHAnsi"/>
          <w:sz w:val="22"/>
          <w:szCs w:val="22"/>
        </w:rPr>
      </w:pPr>
      <w:proofErr w:type="gramStart"/>
      <w:r w:rsidRPr="0005363B">
        <w:rPr>
          <w:rFonts w:asciiTheme="minorHAnsi" w:hAnsiTheme="minorHAnsi" w:cstheme="minorHAnsi"/>
          <w:sz w:val="22"/>
          <w:szCs w:val="22"/>
        </w:rPr>
        <w:t>les</w:t>
      </w:r>
      <w:proofErr w:type="gramEnd"/>
      <w:r w:rsidRPr="0005363B">
        <w:rPr>
          <w:rFonts w:asciiTheme="minorHAnsi" w:hAnsiTheme="minorHAnsi" w:cstheme="minorHAnsi"/>
          <w:sz w:val="22"/>
          <w:szCs w:val="22"/>
        </w:rPr>
        <w:t xml:space="preserve"> dépenses associées aux rencontres scientifiques, et une participation aux frais d’édition ; les frais de traduction ; les frais de traitement comme la mise en page, les index, etc. </w:t>
      </w:r>
    </w:p>
    <w:p w14:paraId="789D2888" w14:textId="77777777" w:rsidR="00AC3612" w:rsidRPr="0005363B" w:rsidRDefault="00AC3612" w:rsidP="00997DFE">
      <w:pPr>
        <w:pStyle w:val="Default"/>
        <w:numPr>
          <w:ilvl w:val="0"/>
          <w:numId w:val="18"/>
        </w:numPr>
        <w:spacing w:after="51"/>
        <w:jc w:val="both"/>
        <w:rPr>
          <w:rFonts w:asciiTheme="minorHAnsi" w:hAnsiTheme="minorHAnsi" w:cstheme="minorHAnsi"/>
          <w:sz w:val="22"/>
          <w:szCs w:val="22"/>
        </w:rPr>
      </w:pPr>
      <w:proofErr w:type="gramStart"/>
      <w:r w:rsidRPr="0005363B">
        <w:rPr>
          <w:rFonts w:asciiTheme="minorHAnsi" w:hAnsiTheme="minorHAnsi" w:cstheme="minorHAnsi"/>
          <w:sz w:val="22"/>
          <w:szCs w:val="22"/>
        </w:rPr>
        <w:t>les</w:t>
      </w:r>
      <w:proofErr w:type="gramEnd"/>
      <w:r w:rsidRPr="0005363B">
        <w:rPr>
          <w:rFonts w:asciiTheme="minorHAnsi" w:hAnsiTheme="minorHAnsi" w:cstheme="minorHAnsi"/>
          <w:sz w:val="22"/>
          <w:szCs w:val="22"/>
        </w:rPr>
        <w:t xml:space="preserve"> divers frais de mission (transport, hébergement, restauration, communication, etc.) </w:t>
      </w:r>
    </w:p>
    <w:p w14:paraId="16B4B108" w14:textId="24983CBB" w:rsidR="00AC3612" w:rsidRPr="0005363B" w:rsidRDefault="00AC3612" w:rsidP="00997DFE">
      <w:pPr>
        <w:pStyle w:val="Default"/>
        <w:numPr>
          <w:ilvl w:val="0"/>
          <w:numId w:val="18"/>
        </w:numPr>
        <w:spacing w:after="51"/>
        <w:jc w:val="both"/>
        <w:rPr>
          <w:rFonts w:asciiTheme="minorHAnsi" w:hAnsiTheme="minorHAnsi" w:cstheme="minorHAnsi"/>
          <w:sz w:val="22"/>
          <w:szCs w:val="22"/>
        </w:rPr>
      </w:pPr>
      <w:proofErr w:type="gramStart"/>
      <w:r w:rsidRPr="0005363B">
        <w:rPr>
          <w:rFonts w:asciiTheme="minorHAnsi" w:hAnsiTheme="minorHAnsi" w:cstheme="minorHAnsi"/>
          <w:sz w:val="22"/>
          <w:szCs w:val="22"/>
        </w:rPr>
        <w:t>la</w:t>
      </w:r>
      <w:proofErr w:type="gramEnd"/>
      <w:r w:rsidRPr="0005363B">
        <w:rPr>
          <w:rFonts w:asciiTheme="minorHAnsi" w:hAnsiTheme="minorHAnsi" w:cstheme="minorHAnsi"/>
          <w:sz w:val="22"/>
          <w:szCs w:val="22"/>
        </w:rPr>
        <w:t xml:space="preserve"> sous-traitance de tâches techniques ou spécialisées (dessin archéologique, analyse isotopique, enquêtes, etc.) </w:t>
      </w:r>
    </w:p>
    <w:p w14:paraId="2CF84C7C" w14:textId="1C0F5D72" w:rsidR="00AC3612" w:rsidRPr="0005363B" w:rsidRDefault="00AC3612" w:rsidP="00997DFE">
      <w:pPr>
        <w:pStyle w:val="Default"/>
        <w:numPr>
          <w:ilvl w:val="0"/>
          <w:numId w:val="18"/>
        </w:numPr>
        <w:spacing w:after="51"/>
        <w:jc w:val="both"/>
        <w:rPr>
          <w:rFonts w:asciiTheme="minorHAnsi" w:hAnsiTheme="minorHAnsi" w:cstheme="minorHAnsi"/>
          <w:sz w:val="22"/>
          <w:szCs w:val="22"/>
        </w:rPr>
      </w:pPr>
      <w:proofErr w:type="gramStart"/>
      <w:r w:rsidRPr="0005363B">
        <w:rPr>
          <w:rFonts w:asciiTheme="minorHAnsi" w:hAnsiTheme="minorHAnsi" w:cstheme="minorHAnsi"/>
          <w:sz w:val="22"/>
          <w:szCs w:val="22"/>
        </w:rPr>
        <w:t>la</w:t>
      </w:r>
      <w:proofErr w:type="gramEnd"/>
      <w:r w:rsidRPr="0005363B">
        <w:rPr>
          <w:rFonts w:asciiTheme="minorHAnsi" w:hAnsiTheme="minorHAnsi" w:cstheme="minorHAnsi"/>
          <w:sz w:val="22"/>
          <w:szCs w:val="22"/>
        </w:rPr>
        <w:t xml:space="preserve"> gratification de stagiaires </w:t>
      </w:r>
    </w:p>
    <w:p w14:paraId="4C9AFCF3" w14:textId="1480B063" w:rsidR="00AC3612" w:rsidRPr="0005363B" w:rsidRDefault="00AC3612" w:rsidP="00997DFE">
      <w:pPr>
        <w:pStyle w:val="Default"/>
        <w:numPr>
          <w:ilvl w:val="0"/>
          <w:numId w:val="18"/>
        </w:numPr>
        <w:spacing w:after="51"/>
        <w:jc w:val="both"/>
        <w:rPr>
          <w:rFonts w:asciiTheme="minorHAnsi" w:hAnsiTheme="minorHAnsi" w:cstheme="minorHAnsi"/>
          <w:sz w:val="22"/>
          <w:szCs w:val="22"/>
        </w:rPr>
      </w:pPr>
      <w:proofErr w:type="gramStart"/>
      <w:r w:rsidRPr="0005363B">
        <w:rPr>
          <w:rFonts w:asciiTheme="minorHAnsi" w:hAnsiTheme="minorHAnsi" w:cstheme="minorHAnsi"/>
          <w:sz w:val="22"/>
          <w:szCs w:val="22"/>
        </w:rPr>
        <w:t>du</w:t>
      </w:r>
      <w:proofErr w:type="gramEnd"/>
      <w:r w:rsidRPr="0005363B">
        <w:rPr>
          <w:rFonts w:asciiTheme="minorHAnsi" w:hAnsiTheme="minorHAnsi" w:cstheme="minorHAnsi"/>
          <w:sz w:val="22"/>
          <w:szCs w:val="22"/>
        </w:rPr>
        <w:t xml:space="preserve"> matériel </w:t>
      </w:r>
      <w:r w:rsidRPr="0005363B">
        <w:rPr>
          <w:rFonts w:asciiTheme="minorHAnsi" w:hAnsiTheme="minorHAnsi" w:cstheme="minorHAnsi"/>
          <w:i/>
          <w:iCs/>
          <w:sz w:val="22"/>
          <w:szCs w:val="22"/>
        </w:rPr>
        <w:t xml:space="preserve">ad hoc </w:t>
      </w:r>
      <w:r w:rsidRPr="0005363B">
        <w:rPr>
          <w:rFonts w:asciiTheme="minorHAnsi" w:hAnsiTheme="minorHAnsi" w:cstheme="minorHAnsi"/>
          <w:sz w:val="22"/>
          <w:szCs w:val="22"/>
        </w:rPr>
        <w:t xml:space="preserve">pour le projet de recherche. </w:t>
      </w:r>
      <w:r w:rsidRPr="0005363B">
        <w:rPr>
          <w:rFonts w:asciiTheme="minorHAnsi" w:hAnsiTheme="minorHAnsi" w:cstheme="minorHAnsi"/>
          <w:b/>
          <w:bCs/>
          <w:sz w:val="22"/>
          <w:szCs w:val="22"/>
        </w:rPr>
        <w:t xml:space="preserve">L’électronique générique ne sera pas financée </w:t>
      </w:r>
    </w:p>
    <w:p w14:paraId="70E6D030" w14:textId="213FD2BD" w:rsidR="00AC3612" w:rsidRDefault="00AC3612" w:rsidP="006D0250">
      <w:pPr>
        <w:pStyle w:val="Default"/>
        <w:numPr>
          <w:ilvl w:val="0"/>
          <w:numId w:val="18"/>
        </w:numPr>
        <w:jc w:val="both"/>
        <w:rPr>
          <w:rFonts w:asciiTheme="minorHAnsi" w:hAnsiTheme="minorHAnsi" w:cstheme="minorHAnsi"/>
          <w:sz w:val="22"/>
          <w:szCs w:val="22"/>
        </w:rPr>
      </w:pPr>
      <w:proofErr w:type="gramStart"/>
      <w:r w:rsidRPr="0005363B">
        <w:rPr>
          <w:rFonts w:asciiTheme="minorHAnsi" w:hAnsiTheme="minorHAnsi" w:cstheme="minorHAnsi"/>
          <w:sz w:val="22"/>
          <w:szCs w:val="22"/>
        </w:rPr>
        <w:t>les</w:t>
      </w:r>
      <w:proofErr w:type="gramEnd"/>
      <w:r w:rsidRPr="0005363B">
        <w:rPr>
          <w:rFonts w:asciiTheme="minorHAnsi" w:hAnsiTheme="minorHAnsi" w:cstheme="minorHAnsi"/>
          <w:sz w:val="22"/>
          <w:szCs w:val="22"/>
        </w:rPr>
        <w:t xml:space="preserve"> demandes de licences logiciel, abonnement banque de données si </w:t>
      </w:r>
      <w:r w:rsidRPr="0005363B">
        <w:rPr>
          <w:rFonts w:asciiTheme="minorHAnsi" w:hAnsiTheme="minorHAnsi" w:cstheme="minorHAnsi"/>
          <w:i/>
          <w:iCs/>
          <w:sz w:val="22"/>
          <w:szCs w:val="22"/>
        </w:rPr>
        <w:t xml:space="preserve">ad hoc </w:t>
      </w:r>
      <w:r w:rsidRPr="0005363B">
        <w:rPr>
          <w:rFonts w:asciiTheme="minorHAnsi" w:hAnsiTheme="minorHAnsi" w:cstheme="minorHAnsi"/>
          <w:sz w:val="22"/>
          <w:szCs w:val="22"/>
        </w:rPr>
        <w:t xml:space="preserve">pour le projet de recherche, documentation imprimée, livres. </w:t>
      </w:r>
    </w:p>
    <w:p w14:paraId="0F5F4542" w14:textId="399BA8A0" w:rsidR="006D0250" w:rsidRPr="006D0250" w:rsidRDefault="006D0250" w:rsidP="00997DFE">
      <w:pPr>
        <w:pStyle w:val="Default"/>
        <w:numPr>
          <w:ilvl w:val="0"/>
          <w:numId w:val="18"/>
        </w:numPr>
        <w:spacing w:after="51"/>
        <w:jc w:val="both"/>
        <w:rPr>
          <w:rFonts w:asciiTheme="minorHAnsi" w:hAnsiTheme="minorHAnsi" w:cstheme="minorHAnsi"/>
          <w:sz w:val="22"/>
          <w:szCs w:val="22"/>
        </w:rPr>
      </w:pPr>
      <w:r w:rsidRPr="0005363B">
        <w:rPr>
          <w:rFonts w:asciiTheme="minorHAnsi" w:hAnsiTheme="minorHAnsi" w:cstheme="minorHAnsi"/>
          <w:b/>
          <w:bCs/>
          <w:sz w:val="22"/>
          <w:szCs w:val="22"/>
        </w:rPr>
        <w:t xml:space="preserve">La masse salariale pour l’organisation d’évènements ne sera pas financée. </w:t>
      </w:r>
    </w:p>
    <w:p w14:paraId="61CDC070" w14:textId="28601B5F" w:rsidR="00AC3612" w:rsidRPr="0005363B" w:rsidRDefault="00AC3612" w:rsidP="00997DFE">
      <w:pPr>
        <w:pStyle w:val="Default"/>
        <w:jc w:val="both"/>
        <w:rPr>
          <w:rFonts w:asciiTheme="minorHAnsi" w:hAnsiTheme="minorHAnsi" w:cstheme="minorHAnsi"/>
          <w:sz w:val="22"/>
          <w:szCs w:val="22"/>
        </w:rPr>
      </w:pPr>
    </w:p>
    <w:p w14:paraId="0A06DBB0" w14:textId="40118F04" w:rsidR="00AC3612" w:rsidRPr="0084610C" w:rsidRDefault="00AC3612" w:rsidP="006D0250">
      <w:pPr>
        <w:pStyle w:val="Default"/>
        <w:jc w:val="both"/>
        <w:rPr>
          <w:rFonts w:asciiTheme="minorHAnsi" w:hAnsiTheme="minorHAnsi" w:cstheme="minorHAnsi"/>
          <w:color w:val="auto"/>
          <w:sz w:val="22"/>
          <w:szCs w:val="22"/>
        </w:rPr>
      </w:pPr>
      <w:r w:rsidRPr="0084610C">
        <w:rPr>
          <w:rFonts w:asciiTheme="minorHAnsi" w:hAnsiTheme="minorHAnsi" w:cstheme="minorHAnsi"/>
          <w:color w:val="auto"/>
          <w:sz w:val="22"/>
          <w:szCs w:val="22"/>
        </w:rPr>
        <w:t xml:space="preserve">Il </w:t>
      </w:r>
      <w:r w:rsidR="006D0250">
        <w:rPr>
          <w:rFonts w:asciiTheme="minorHAnsi" w:hAnsiTheme="minorHAnsi" w:cstheme="minorHAnsi"/>
          <w:color w:val="auto"/>
          <w:sz w:val="22"/>
          <w:szCs w:val="22"/>
        </w:rPr>
        <w:t xml:space="preserve">ne </w:t>
      </w:r>
      <w:r w:rsidRPr="0084610C">
        <w:rPr>
          <w:rFonts w:asciiTheme="minorHAnsi" w:hAnsiTheme="minorHAnsi" w:cstheme="minorHAnsi"/>
          <w:color w:val="auto"/>
          <w:sz w:val="22"/>
          <w:szCs w:val="22"/>
        </w:rPr>
        <w:t xml:space="preserve">sera possible de demander de la </w:t>
      </w:r>
      <w:r w:rsidRPr="0084610C">
        <w:rPr>
          <w:rFonts w:asciiTheme="minorHAnsi" w:hAnsiTheme="minorHAnsi" w:cstheme="minorHAnsi"/>
          <w:b/>
          <w:color w:val="auto"/>
          <w:sz w:val="22"/>
          <w:szCs w:val="22"/>
        </w:rPr>
        <w:t>masse salariale</w:t>
      </w:r>
      <w:r w:rsidRPr="0084610C">
        <w:rPr>
          <w:rFonts w:asciiTheme="minorHAnsi" w:hAnsiTheme="minorHAnsi" w:cstheme="minorHAnsi"/>
          <w:color w:val="auto"/>
          <w:sz w:val="22"/>
          <w:szCs w:val="22"/>
        </w:rPr>
        <w:t xml:space="preserve"> que </w:t>
      </w:r>
      <w:r w:rsidR="00666C1E" w:rsidRPr="0084610C">
        <w:rPr>
          <w:rFonts w:asciiTheme="minorHAnsi" w:hAnsiTheme="minorHAnsi" w:cstheme="minorHAnsi"/>
          <w:color w:val="auto"/>
          <w:sz w:val="22"/>
          <w:szCs w:val="22"/>
        </w:rPr>
        <w:t>dans le cadre d’un co-financement d’un contrat de minimum 6 mois ou pour la prolongation d’un contrat déjà en cours.</w:t>
      </w:r>
      <w:r w:rsidR="00142DB6">
        <w:rPr>
          <w:rFonts w:asciiTheme="minorHAnsi" w:hAnsiTheme="minorHAnsi" w:cstheme="minorHAnsi"/>
          <w:color w:val="auto"/>
          <w:sz w:val="22"/>
          <w:szCs w:val="22"/>
        </w:rPr>
        <w:t xml:space="preserve"> Dans le cas d’obtention du financement de la part de l’académie 5, une validation du Copil Idex sera nécessaire avant de signer le contrat avec les RH.</w:t>
      </w:r>
    </w:p>
    <w:p w14:paraId="1B3CB6A5" w14:textId="6B6A40CF" w:rsidR="00AC3612" w:rsidRDefault="00AC3612" w:rsidP="00AC3612">
      <w:pPr>
        <w:pStyle w:val="Default"/>
        <w:rPr>
          <w:rFonts w:asciiTheme="minorHAnsi" w:hAnsiTheme="minorHAnsi" w:cstheme="minorHAnsi"/>
          <w:sz w:val="22"/>
          <w:szCs w:val="22"/>
        </w:rPr>
      </w:pPr>
    </w:p>
    <w:p w14:paraId="66453CA2" w14:textId="77777777" w:rsidR="00DF5EB3" w:rsidRPr="0005363B" w:rsidRDefault="00DF5EB3" w:rsidP="00AC3612">
      <w:pPr>
        <w:pStyle w:val="Default"/>
        <w:rPr>
          <w:rFonts w:asciiTheme="minorHAnsi" w:hAnsiTheme="minorHAnsi" w:cstheme="minorHAnsi"/>
          <w:sz w:val="22"/>
          <w:szCs w:val="22"/>
        </w:rPr>
      </w:pPr>
    </w:p>
    <w:p w14:paraId="2D5C8465" w14:textId="77777777" w:rsidR="00AC3612" w:rsidRPr="0005363B" w:rsidRDefault="00AC3612" w:rsidP="00AC3612">
      <w:pPr>
        <w:pStyle w:val="Default"/>
        <w:rPr>
          <w:rFonts w:asciiTheme="minorHAnsi" w:hAnsiTheme="minorHAnsi" w:cstheme="minorHAnsi"/>
          <w:sz w:val="22"/>
          <w:szCs w:val="22"/>
        </w:rPr>
      </w:pPr>
      <w:r w:rsidRPr="0005363B">
        <w:rPr>
          <w:rFonts w:asciiTheme="minorHAnsi" w:hAnsiTheme="minorHAnsi" w:cstheme="minorHAnsi"/>
          <w:sz w:val="22"/>
          <w:szCs w:val="22"/>
        </w:rPr>
        <w:lastRenderedPageBreak/>
        <w:t xml:space="preserve">Les porteurs de projets doivent : </w:t>
      </w:r>
    </w:p>
    <w:p w14:paraId="514FEC42" w14:textId="30348D19" w:rsidR="00AC3612" w:rsidRPr="0005363B" w:rsidRDefault="00AC3612" w:rsidP="00997DFE">
      <w:pPr>
        <w:pStyle w:val="Default"/>
        <w:numPr>
          <w:ilvl w:val="0"/>
          <w:numId w:val="19"/>
        </w:numPr>
        <w:tabs>
          <w:tab w:val="clear" w:pos="1068"/>
          <w:tab w:val="num" w:pos="709"/>
        </w:tabs>
        <w:spacing w:after="51"/>
        <w:ind w:left="709"/>
        <w:jc w:val="both"/>
        <w:rPr>
          <w:rFonts w:asciiTheme="minorHAnsi" w:hAnsiTheme="minorHAnsi" w:cstheme="minorHAnsi"/>
          <w:sz w:val="22"/>
          <w:szCs w:val="22"/>
        </w:rPr>
      </w:pPr>
      <w:r w:rsidRPr="0005363B">
        <w:rPr>
          <w:rFonts w:asciiTheme="minorHAnsi" w:hAnsiTheme="minorHAnsi" w:cstheme="minorHAnsi"/>
          <w:sz w:val="22"/>
          <w:szCs w:val="22"/>
        </w:rPr>
        <w:t xml:space="preserve">Être issus d’une structure appartenant au </w:t>
      </w:r>
      <w:r w:rsidRPr="0005363B">
        <w:rPr>
          <w:rFonts w:asciiTheme="minorHAnsi" w:hAnsiTheme="minorHAnsi" w:cstheme="minorHAnsi"/>
          <w:color w:val="0462C1"/>
          <w:sz w:val="22"/>
          <w:szCs w:val="22"/>
        </w:rPr>
        <w:t>périmètre de l’IDEX</w:t>
      </w:r>
      <w:r w:rsidRPr="0005363B">
        <w:rPr>
          <w:rFonts w:asciiTheme="minorHAnsi" w:hAnsiTheme="minorHAnsi" w:cstheme="minorHAnsi"/>
          <w:color w:val="0462C1"/>
          <w:sz w:val="14"/>
          <w:szCs w:val="14"/>
        </w:rPr>
        <w:t xml:space="preserve">JEDI </w:t>
      </w:r>
      <w:r w:rsidRPr="0005363B">
        <w:rPr>
          <w:rFonts w:asciiTheme="minorHAnsi" w:hAnsiTheme="minorHAnsi" w:cstheme="minorHAnsi"/>
          <w:sz w:val="22"/>
          <w:szCs w:val="22"/>
        </w:rPr>
        <w:t xml:space="preserve">d’Université Côte d’Azur </w:t>
      </w:r>
    </w:p>
    <w:p w14:paraId="02278A74" w14:textId="25DC9286" w:rsidR="00AC3612" w:rsidRPr="0005363B" w:rsidRDefault="00AC3612" w:rsidP="00997DFE">
      <w:pPr>
        <w:pStyle w:val="Default"/>
        <w:numPr>
          <w:ilvl w:val="0"/>
          <w:numId w:val="19"/>
        </w:numPr>
        <w:tabs>
          <w:tab w:val="clear" w:pos="1068"/>
          <w:tab w:val="num" w:pos="709"/>
        </w:tabs>
        <w:ind w:left="709"/>
        <w:jc w:val="both"/>
        <w:rPr>
          <w:rFonts w:asciiTheme="minorHAnsi" w:hAnsiTheme="minorHAnsi" w:cstheme="minorHAnsi"/>
          <w:sz w:val="22"/>
          <w:szCs w:val="22"/>
        </w:rPr>
      </w:pPr>
      <w:r w:rsidRPr="0005363B">
        <w:rPr>
          <w:rFonts w:asciiTheme="minorHAnsi" w:hAnsiTheme="minorHAnsi" w:cstheme="minorHAnsi"/>
          <w:sz w:val="22"/>
          <w:szCs w:val="22"/>
        </w:rPr>
        <w:t xml:space="preserve">Faire partie du personnel de recherche </w:t>
      </w:r>
      <w:r w:rsidR="003E4564" w:rsidRPr="0005363B">
        <w:rPr>
          <w:rFonts w:asciiTheme="minorHAnsi" w:hAnsiTheme="minorHAnsi" w:cstheme="minorHAnsi"/>
          <w:sz w:val="22"/>
          <w:szCs w:val="22"/>
        </w:rPr>
        <w:t>et enseignement</w:t>
      </w:r>
      <w:r w:rsidRPr="0005363B">
        <w:rPr>
          <w:rFonts w:asciiTheme="minorHAnsi" w:hAnsiTheme="minorHAnsi" w:cstheme="minorHAnsi"/>
          <w:sz w:val="22"/>
          <w:szCs w:val="22"/>
        </w:rPr>
        <w:t xml:space="preserve"> permanent d’Université Côte d’Azur </w:t>
      </w:r>
    </w:p>
    <w:p w14:paraId="41F73BE3" w14:textId="77777777" w:rsidR="00AC3612" w:rsidRPr="0005363B" w:rsidRDefault="00AC3612" w:rsidP="00997DFE">
      <w:pPr>
        <w:pStyle w:val="Default"/>
        <w:jc w:val="both"/>
        <w:rPr>
          <w:rFonts w:asciiTheme="minorHAnsi" w:hAnsiTheme="minorHAnsi" w:cstheme="minorHAnsi"/>
          <w:sz w:val="22"/>
          <w:szCs w:val="22"/>
        </w:rPr>
      </w:pPr>
    </w:p>
    <w:p w14:paraId="44C152B3" w14:textId="77777777" w:rsidR="00AC3612" w:rsidRPr="0005363B" w:rsidRDefault="00AC3612" w:rsidP="00997DFE">
      <w:pPr>
        <w:pStyle w:val="Default"/>
        <w:jc w:val="both"/>
        <w:rPr>
          <w:rFonts w:asciiTheme="minorHAnsi" w:hAnsiTheme="minorHAnsi" w:cstheme="minorHAnsi"/>
          <w:sz w:val="22"/>
          <w:szCs w:val="22"/>
        </w:rPr>
      </w:pPr>
      <w:r w:rsidRPr="0005363B">
        <w:rPr>
          <w:rFonts w:asciiTheme="minorHAnsi" w:hAnsiTheme="minorHAnsi" w:cstheme="minorHAnsi"/>
          <w:sz w:val="22"/>
          <w:szCs w:val="22"/>
        </w:rPr>
        <w:t xml:space="preserve">Les projets peuvent être rédigés en français ou en anglais. </w:t>
      </w:r>
      <w:proofErr w:type="gramStart"/>
      <w:r w:rsidRPr="0005363B">
        <w:rPr>
          <w:rFonts w:asciiTheme="minorHAnsi" w:hAnsiTheme="minorHAnsi" w:cstheme="minorHAnsi"/>
          <w:b/>
          <w:bCs/>
          <w:color w:val="FFFFFF"/>
          <w:sz w:val="22"/>
          <w:szCs w:val="22"/>
        </w:rPr>
        <w:t>des</w:t>
      </w:r>
      <w:proofErr w:type="gramEnd"/>
      <w:r w:rsidRPr="0005363B">
        <w:rPr>
          <w:rFonts w:asciiTheme="minorHAnsi" w:hAnsiTheme="minorHAnsi" w:cstheme="minorHAnsi"/>
          <w:b/>
          <w:bCs/>
          <w:color w:val="FFFFFF"/>
          <w:sz w:val="22"/>
          <w:szCs w:val="22"/>
        </w:rPr>
        <w:t xml:space="preserve"> projets </w:t>
      </w:r>
    </w:p>
    <w:p w14:paraId="6497F3C5" w14:textId="77777777" w:rsidR="00AC3612" w:rsidRPr="0005363B" w:rsidRDefault="00AC3612" w:rsidP="00997DFE">
      <w:pPr>
        <w:pStyle w:val="Default"/>
        <w:jc w:val="both"/>
        <w:rPr>
          <w:rFonts w:asciiTheme="minorHAnsi" w:hAnsiTheme="minorHAnsi" w:cstheme="minorHAnsi"/>
          <w:sz w:val="22"/>
          <w:szCs w:val="22"/>
        </w:rPr>
      </w:pPr>
    </w:p>
    <w:p w14:paraId="478E88B3" w14:textId="06B242D2" w:rsidR="00AC3612" w:rsidRPr="0005363B" w:rsidRDefault="00AC3612" w:rsidP="00997DFE">
      <w:pPr>
        <w:pStyle w:val="Default"/>
        <w:jc w:val="both"/>
        <w:rPr>
          <w:rFonts w:asciiTheme="minorHAnsi" w:hAnsiTheme="minorHAnsi" w:cstheme="minorHAnsi"/>
          <w:sz w:val="22"/>
          <w:szCs w:val="22"/>
        </w:rPr>
      </w:pPr>
      <w:r w:rsidRPr="0005363B">
        <w:rPr>
          <w:rFonts w:asciiTheme="minorHAnsi" w:hAnsiTheme="minorHAnsi" w:cstheme="minorHAnsi"/>
          <w:sz w:val="22"/>
          <w:szCs w:val="22"/>
        </w:rPr>
        <w:t xml:space="preserve">Le porteur </w:t>
      </w:r>
      <w:r w:rsidR="006B5798">
        <w:rPr>
          <w:rFonts w:asciiTheme="minorHAnsi" w:hAnsiTheme="minorHAnsi" w:cstheme="minorHAnsi"/>
          <w:sz w:val="22"/>
          <w:szCs w:val="22"/>
        </w:rPr>
        <w:t>s’</w:t>
      </w:r>
      <w:r w:rsidR="003A478F">
        <w:rPr>
          <w:rFonts w:asciiTheme="minorHAnsi" w:hAnsiTheme="minorHAnsi" w:cstheme="minorHAnsi"/>
          <w:sz w:val="22"/>
          <w:szCs w:val="22"/>
        </w:rPr>
        <w:t>engage</w:t>
      </w:r>
      <w:r w:rsidR="006B5798">
        <w:rPr>
          <w:rFonts w:asciiTheme="minorHAnsi" w:hAnsiTheme="minorHAnsi" w:cstheme="minorHAnsi"/>
          <w:sz w:val="22"/>
          <w:szCs w:val="22"/>
        </w:rPr>
        <w:t xml:space="preserve"> à </w:t>
      </w:r>
      <w:r w:rsidRPr="0005363B">
        <w:rPr>
          <w:rFonts w:asciiTheme="minorHAnsi" w:hAnsiTheme="minorHAnsi" w:cstheme="minorHAnsi"/>
          <w:sz w:val="22"/>
          <w:szCs w:val="22"/>
        </w:rPr>
        <w:t xml:space="preserve">compléter une fiche de suivi avec les principaux résultats et un rapport financier à l’issue du projet. </w:t>
      </w:r>
    </w:p>
    <w:p w14:paraId="3C3E1F36" w14:textId="77777777" w:rsidR="00AC3612" w:rsidRPr="0005363B" w:rsidRDefault="00AC3612" w:rsidP="00997DFE">
      <w:pPr>
        <w:pStyle w:val="Default"/>
        <w:jc w:val="both"/>
        <w:rPr>
          <w:rFonts w:asciiTheme="minorHAnsi" w:hAnsiTheme="minorHAnsi" w:cstheme="minorHAnsi"/>
          <w:sz w:val="22"/>
          <w:szCs w:val="22"/>
        </w:rPr>
      </w:pPr>
    </w:p>
    <w:p w14:paraId="3D8A3928" w14:textId="0A181728" w:rsidR="00AC3612" w:rsidRPr="0005363B" w:rsidRDefault="00AC3612" w:rsidP="00997DFE">
      <w:pPr>
        <w:pStyle w:val="Default"/>
        <w:jc w:val="both"/>
        <w:rPr>
          <w:rFonts w:asciiTheme="minorHAnsi" w:hAnsiTheme="minorHAnsi" w:cstheme="minorHAnsi"/>
          <w:color w:val="0462C1"/>
          <w:sz w:val="22"/>
          <w:szCs w:val="22"/>
        </w:rPr>
      </w:pPr>
      <w:r w:rsidRPr="0005363B">
        <w:rPr>
          <w:rFonts w:asciiTheme="minorHAnsi" w:hAnsiTheme="minorHAnsi" w:cstheme="minorHAnsi"/>
          <w:sz w:val="22"/>
          <w:szCs w:val="22"/>
        </w:rPr>
        <w:t xml:space="preserve">Les publications issues du Projet respecteront la </w:t>
      </w:r>
      <w:r w:rsidRPr="0005363B">
        <w:rPr>
          <w:rFonts w:asciiTheme="minorHAnsi" w:hAnsiTheme="minorHAnsi" w:cstheme="minorHAnsi"/>
          <w:color w:val="0462C1"/>
          <w:sz w:val="22"/>
          <w:szCs w:val="22"/>
        </w:rPr>
        <w:t>CHARTE DE SIGNATURE DES PUBLICATIONS SCIENTIFIQUES D’UCA</w:t>
      </w:r>
      <w:r w:rsidRPr="0005363B">
        <w:rPr>
          <w:rFonts w:asciiTheme="minorHAnsi" w:hAnsiTheme="minorHAnsi" w:cstheme="minorHAnsi"/>
          <w:sz w:val="22"/>
          <w:szCs w:val="22"/>
        </w:rPr>
        <w:t xml:space="preserve">. Le cas échéant, un exemplaire de chacune des publications scientifiques sera déposé dans la collection Idex HAL-UCA : </w:t>
      </w:r>
      <w:r w:rsidRPr="0005363B">
        <w:rPr>
          <w:rFonts w:asciiTheme="minorHAnsi" w:hAnsiTheme="minorHAnsi" w:cstheme="minorHAnsi"/>
          <w:color w:val="0462C1"/>
          <w:sz w:val="22"/>
          <w:szCs w:val="22"/>
        </w:rPr>
        <w:t xml:space="preserve">https://hal.science/IDEX-UNIV-COTEDAZUR </w:t>
      </w:r>
    </w:p>
    <w:p w14:paraId="2C0F4881" w14:textId="77777777" w:rsidR="00AC3612" w:rsidRPr="0005363B" w:rsidRDefault="00AC3612" w:rsidP="00AC3612">
      <w:pPr>
        <w:pStyle w:val="Default"/>
        <w:rPr>
          <w:rFonts w:asciiTheme="minorHAnsi" w:hAnsiTheme="minorHAnsi" w:cstheme="minorHAnsi"/>
          <w:sz w:val="22"/>
          <w:szCs w:val="22"/>
        </w:rPr>
      </w:pPr>
    </w:p>
    <w:p w14:paraId="7ABF8E31" w14:textId="5EBB2CF6" w:rsidR="00AC3612" w:rsidRPr="0005363B" w:rsidRDefault="00AC3612" w:rsidP="00AC3612">
      <w:pPr>
        <w:pStyle w:val="Default"/>
        <w:rPr>
          <w:rFonts w:asciiTheme="minorHAnsi" w:hAnsiTheme="minorHAnsi" w:cstheme="minorHAnsi"/>
          <w:sz w:val="22"/>
          <w:szCs w:val="22"/>
        </w:rPr>
      </w:pPr>
      <w:r w:rsidRPr="0005363B">
        <w:rPr>
          <w:rFonts w:asciiTheme="minorHAnsi" w:hAnsiTheme="minorHAnsi" w:cstheme="minorHAnsi"/>
          <w:sz w:val="22"/>
          <w:szCs w:val="22"/>
        </w:rPr>
        <w:t xml:space="preserve">Elles comporteront en outre la mention : </w:t>
      </w:r>
    </w:p>
    <w:p w14:paraId="50E75E71" w14:textId="7CBB2AA6" w:rsidR="001C72A7" w:rsidRPr="0005363B" w:rsidRDefault="00AC3612" w:rsidP="00AC3612">
      <w:pPr>
        <w:pStyle w:val="Paragraphedeliste"/>
        <w:numPr>
          <w:ilvl w:val="0"/>
          <w:numId w:val="21"/>
        </w:numPr>
        <w:tabs>
          <w:tab w:val="clear" w:pos="1068"/>
          <w:tab w:val="num" w:pos="360"/>
        </w:tabs>
        <w:ind w:left="360"/>
        <w:jc w:val="both"/>
        <w:rPr>
          <w:rFonts w:cstheme="minorHAnsi"/>
          <w:i/>
          <w:iCs/>
        </w:rPr>
      </w:pPr>
      <w:r w:rsidRPr="0005363B">
        <w:rPr>
          <w:rFonts w:cstheme="minorHAnsi"/>
        </w:rPr>
        <w:t xml:space="preserve">FR : </w:t>
      </w:r>
      <w:r w:rsidRPr="0005363B">
        <w:rPr>
          <w:rFonts w:cstheme="minorHAnsi"/>
          <w:i/>
          <w:iCs/>
        </w:rPr>
        <w:t>Ce travail a bénéficié d'une aide du gouvernement français, gérée par l'Agence Nationale de la Recherche au titre du projet Investissements d'Avenir UCAJEDI portant la référence n°ANR-15-IDEX-01</w:t>
      </w:r>
    </w:p>
    <w:p w14:paraId="06ECDA90" w14:textId="77777777" w:rsidR="00AC3612" w:rsidRPr="0005363B" w:rsidRDefault="00AC3612" w:rsidP="00AC3612">
      <w:pPr>
        <w:pStyle w:val="Paragraphedeliste"/>
        <w:numPr>
          <w:ilvl w:val="0"/>
          <w:numId w:val="20"/>
        </w:numPr>
        <w:tabs>
          <w:tab w:val="clear" w:pos="1068"/>
          <w:tab w:val="num" w:pos="360"/>
        </w:tabs>
        <w:ind w:left="360"/>
        <w:jc w:val="both"/>
        <w:rPr>
          <w:rFonts w:cstheme="minorHAnsi"/>
          <w:lang w:val="en-GB"/>
        </w:rPr>
      </w:pPr>
      <w:r w:rsidRPr="0005363B">
        <w:rPr>
          <w:rFonts w:cstheme="minorHAnsi"/>
          <w:lang w:val="en-GB"/>
        </w:rPr>
        <w:t xml:space="preserve">EN: </w:t>
      </w:r>
      <w:r w:rsidRPr="00DF5EB3">
        <w:rPr>
          <w:rFonts w:cstheme="minorHAnsi"/>
          <w:i/>
          <w:lang w:val="en-GB"/>
        </w:rPr>
        <w:t>This work has been supported by the French government, through the UCAJEDI Investments in the Future project managed by the National Research Agency (ANR) with the reference number ANR-15-IDEX-01</w:t>
      </w:r>
    </w:p>
    <w:p w14:paraId="59E2E7F2" w14:textId="23A0D12D" w:rsidR="00AC3612" w:rsidRPr="0005363B" w:rsidRDefault="00AC3612" w:rsidP="00AC3612">
      <w:pPr>
        <w:jc w:val="both"/>
        <w:rPr>
          <w:rFonts w:cstheme="minorHAnsi"/>
        </w:rPr>
      </w:pPr>
      <w:r w:rsidRPr="0005363B">
        <w:rPr>
          <w:rFonts w:cstheme="minorHAnsi"/>
        </w:rPr>
        <w:t>Si les recherches effectuées dans le cadre du Projet conduisent à des résultats valorisables, le porteur s'engage à en informer la personne référente du Projet et la Direction Opérationnelle des Programmes Innovation IDEX, préalablement à toute démarche de protection ou de communication.</w:t>
      </w:r>
    </w:p>
    <w:p w14:paraId="6695341E" w14:textId="2A58C68F" w:rsidR="00A72654" w:rsidRPr="003F75B4" w:rsidRDefault="00AC3612" w:rsidP="003F75B4">
      <w:pPr>
        <w:shd w:val="clear" w:color="auto" w:fill="0081A2"/>
        <w:spacing w:after="120"/>
        <w:jc w:val="both"/>
        <w:rPr>
          <w:rFonts w:cstheme="minorHAnsi"/>
          <w:b/>
          <w:bCs/>
          <w:color w:val="FFFFFF" w:themeColor="background1"/>
          <w:sz w:val="28"/>
          <w:szCs w:val="28"/>
        </w:rPr>
      </w:pPr>
      <w:r w:rsidRPr="0005363B">
        <w:rPr>
          <w:rFonts w:cstheme="minorHAnsi"/>
          <w:b/>
          <w:bCs/>
          <w:color w:val="FFFFFF" w:themeColor="background1"/>
          <w:sz w:val="28"/>
          <w:szCs w:val="28"/>
        </w:rPr>
        <w:t>Critères d’évaluation des projets</w:t>
      </w:r>
    </w:p>
    <w:p w14:paraId="67683DC2" w14:textId="79C06FFD" w:rsidR="001C72A7" w:rsidRPr="0005363B" w:rsidRDefault="001C72A7" w:rsidP="00A72654">
      <w:pPr>
        <w:pStyle w:val="Paragraphedeliste"/>
        <w:numPr>
          <w:ilvl w:val="0"/>
          <w:numId w:val="10"/>
        </w:numPr>
        <w:ind w:left="426"/>
        <w:jc w:val="both"/>
        <w:rPr>
          <w:rFonts w:cstheme="minorHAnsi"/>
        </w:rPr>
      </w:pPr>
      <w:r w:rsidRPr="0005363B">
        <w:rPr>
          <w:rFonts w:cstheme="minorHAnsi"/>
        </w:rPr>
        <w:t>Qualité scientifique</w:t>
      </w:r>
      <w:r w:rsidR="00F933D2" w:rsidRPr="0005363B">
        <w:rPr>
          <w:rFonts w:cstheme="minorHAnsi"/>
        </w:rPr>
        <w:t xml:space="preserve"> (du projet, du porteur et des équipes impliquées)</w:t>
      </w:r>
    </w:p>
    <w:p w14:paraId="25161FBC" w14:textId="7E38A437" w:rsidR="001C72A7" w:rsidRPr="0005363B" w:rsidRDefault="00F933D2" w:rsidP="00A72654">
      <w:pPr>
        <w:pStyle w:val="Paragraphedeliste"/>
        <w:numPr>
          <w:ilvl w:val="0"/>
          <w:numId w:val="10"/>
        </w:numPr>
        <w:ind w:left="426"/>
        <w:jc w:val="both"/>
        <w:rPr>
          <w:rFonts w:cstheme="minorHAnsi"/>
        </w:rPr>
      </w:pPr>
      <w:bookmarkStart w:id="4" w:name="_Hlk149293076"/>
      <w:r w:rsidRPr="0005363B">
        <w:rPr>
          <w:rFonts w:cstheme="minorHAnsi"/>
        </w:rPr>
        <w:t>Caractère pluri</w:t>
      </w:r>
      <w:r w:rsidR="00004D1E" w:rsidRPr="0005363B">
        <w:rPr>
          <w:rFonts w:cstheme="minorHAnsi"/>
        </w:rPr>
        <w:t>-</w:t>
      </w:r>
      <w:r w:rsidRPr="0005363B">
        <w:rPr>
          <w:rFonts w:cstheme="minorHAnsi"/>
        </w:rPr>
        <w:t>, inter</w:t>
      </w:r>
      <w:r w:rsidR="00004D1E" w:rsidRPr="0005363B">
        <w:rPr>
          <w:rFonts w:cstheme="minorHAnsi"/>
        </w:rPr>
        <w:t>-</w:t>
      </w:r>
      <w:r w:rsidRPr="0005363B">
        <w:rPr>
          <w:rFonts w:cstheme="minorHAnsi"/>
        </w:rPr>
        <w:t xml:space="preserve"> ou</w:t>
      </w:r>
      <w:r w:rsidR="001C72A7" w:rsidRPr="0005363B">
        <w:rPr>
          <w:rFonts w:cstheme="minorHAnsi"/>
        </w:rPr>
        <w:t xml:space="preserve"> transdisciplinaire </w:t>
      </w:r>
    </w:p>
    <w:bookmarkEnd w:id="4"/>
    <w:p w14:paraId="045D1EBA" w14:textId="5A8B4A31" w:rsidR="003F75B4" w:rsidRDefault="001C72A7" w:rsidP="003F75B4">
      <w:pPr>
        <w:pStyle w:val="Paragraphedeliste"/>
        <w:numPr>
          <w:ilvl w:val="0"/>
          <w:numId w:val="10"/>
        </w:numPr>
        <w:ind w:left="426"/>
        <w:jc w:val="both"/>
        <w:rPr>
          <w:rFonts w:cstheme="minorHAnsi"/>
        </w:rPr>
      </w:pPr>
      <w:r w:rsidRPr="003F75B4">
        <w:rPr>
          <w:rFonts w:cstheme="minorHAnsi"/>
        </w:rPr>
        <w:t>Caractère innovant</w:t>
      </w:r>
      <w:r w:rsidR="00A72654" w:rsidRPr="003F75B4">
        <w:rPr>
          <w:rFonts w:cstheme="minorHAnsi"/>
        </w:rPr>
        <w:t xml:space="preserve"> </w:t>
      </w:r>
      <w:r w:rsidR="003A478F">
        <w:rPr>
          <w:rFonts w:cstheme="minorHAnsi"/>
        </w:rPr>
        <w:t>/</w:t>
      </w:r>
      <w:r w:rsidR="00A72654" w:rsidRPr="003F75B4">
        <w:rPr>
          <w:rFonts w:cstheme="minorHAnsi"/>
        </w:rPr>
        <w:t xml:space="preserve"> d’incubation</w:t>
      </w:r>
      <w:r w:rsidR="003F75B4" w:rsidRPr="003F75B4">
        <w:rPr>
          <w:rFonts w:cstheme="minorHAnsi"/>
        </w:rPr>
        <w:t xml:space="preserve"> </w:t>
      </w:r>
      <w:r w:rsidR="003A478F">
        <w:rPr>
          <w:rFonts w:cstheme="minorHAnsi"/>
        </w:rPr>
        <w:t>/</w:t>
      </w:r>
      <w:r w:rsidR="003F75B4" w:rsidRPr="003F75B4">
        <w:rPr>
          <w:rFonts w:cstheme="minorHAnsi"/>
        </w:rPr>
        <w:t xml:space="preserve"> structurant</w:t>
      </w:r>
    </w:p>
    <w:p w14:paraId="4B2BA8A4" w14:textId="726D4BED" w:rsidR="003F75B4" w:rsidRPr="003F75B4" w:rsidRDefault="003F75B4" w:rsidP="003F75B4">
      <w:pPr>
        <w:pStyle w:val="Paragraphedeliste"/>
        <w:numPr>
          <w:ilvl w:val="0"/>
          <w:numId w:val="10"/>
        </w:numPr>
        <w:ind w:left="426"/>
        <w:jc w:val="both"/>
        <w:rPr>
          <w:rFonts w:cstheme="minorHAnsi"/>
        </w:rPr>
      </w:pPr>
      <w:r w:rsidRPr="0005363B">
        <w:rPr>
          <w:rFonts w:cstheme="minorHAnsi"/>
        </w:rPr>
        <w:t xml:space="preserve">Impact ou </w:t>
      </w:r>
      <w:r>
        <w:rPr>
          <w:rFonts w:cstheme="minorHAnsi"/>
        </w:rPr>
        <w:t>rayonnement</w:t>
      </w:r>
      <w:r w:rsidRPr="0005363B">
        <w:rPr>
          <w:rFonts w:cstheme="minorHAnsi"/>
        </w:rPr>
        <w:t xml:space="preserve"> </w:t>
      </w:r>
    </w:p>
    <w:p w14:paraId="6D5CE00F" w14:textId="005172AB" w:rsidR="00A72654" w:rsidRPr="0005363B" w:rsidRDefault="00A72654" w:rsidP="00A72654">
      <w:pPr>
        <w:pStyle w:val="Paragraphedeliste"/>
        <w:numPr>
          <w:ilvl w:val="0"/>
          <w:numId w:val="10"/>
        </w:numPr>
        <w:ind w:left="426"/>
        <w:jc w:val="both"/>
        <w:rPr>
          <w:rFonts w:cstheme="minorHAnsi"/>
        </w:rPr>
      </w:pPr>
      <w:r w:rsidRPr="0005363B">
        <w:rPr>
          <w:rFonts w:cstheme="minorHAnsi"/>
        </w:rPr>
        <w:t xml:space="preserve">Faisabilité et calendrier </w:t>
      </w:r>
    </w:p>
    <w:p w14:paraId="1AF1FEAF" w14:textId="1355F970" w:rsidR="00A72654" w:rsidRPr="003F75B4" w:rsidRDefault="001C72A7" w:rsidP="003F75B4">
      <w:pPr>
        <w:pStyle w:val="Paragraphedeliste"/>
        <w:numPr>
          <w:ilvl w:val="0"/>
          <w:numId w:val="10"/>
        </w:numPr>
        <w:ind w:left="426"/>
        <w:jc w:val="both"/>
        <w:rPr>
          <w:rFonts w:cstheme="minorHAnsi"/>
        </w:rPr>
      </w:pPr>
      <w:r w:rsidRPr="0005363B">
        <w:rPr>
          <w:rFonts w:cstheme="minorHAnsi"/>
        </w:rPr>
        <w:t xml:space="preserve">Pertinence du budget </w:t>
      </w:r>
      <w:r w:rsidR="00F933D2" w:rsidRPr="0005363B">
        <w:rPr>
          <w:rFonts w:cstheme="minorHAnsi"/>
        </w:rPr>
        <w:t>demandé</w:t>
      </w:r>
      <w:r w:rsidRPr="0005363B">
        <w:rPr>
          <w:rFonts w:cstheme="minorHAnsi"/>
        </w:rPr>
        <w:t xml:space="preserve"> </w:t>
      </w:r>
      <w:r w:rsidR="00A72654" w:rsidRPr="0005363B">
        <w:rPr>
          <w:rFonts w:cstheme="minorHAnsi"/>
        </w:rPr>
        <w:t>au regard des objectifs visés</w:t>
      </w:r>
    </w:p>
    <w:p w14:paraId="716AAD9B" w14:textId="21630645" w:rsidR="00C85F3B" w:rsidRPr="0005363B" w:rsidRDefault="00A72654" w:rsidP="00A72654">
      <w:pPr>
        <w:shd w:val="clear" w:color="auto" w:fill="0081A2"/>
        <w:spacing w:after="120"/>
        <w:jc w:val="both"/>
        <w:rPr>
          <w:rFonts w:cstheme="minorHAnsi"/>
          <w:b/>
          <w:bCs/>
          <w:color w:val="FFFFFF" w:themeColor="background1"/>
          <w:sz w:val="28"/>
          <w:szCs w:val="28"/>
        </w:rPr>
      </w:pPr>
      <w:r w:rsidRPr="0005363B">
        <w:rPr>
          <w:rFonts w:cstheme="minorHAnsi"/>
          <w:b/>
          <w:bCs/>
          <w:color w:val="FFFFFF" w:themeColor="background1"/>
          <w:sz w:val="28"/>
          <w:szCs w:val="28"/>
        </w:rPr>
        <w:t xml:space="preserve">Calendrier </w:t>
      </w:r>
    </w:p>
    <w:p w14:paraId="24930221" w14:textId="6FB6FE8B" w:rsidR="00C044B1" w:rsidRPr="0005363B" w:rsidRDefault="00C044B1" w:rsidP="00A72654">
      <w:pPr>
        <w:numPr>
          <w:ilvl w:val="0"/>
          <w:numId w:val="7"/>
        </w:numPr>
        <w:tabs>
          <w:tab w:val="clear" w:pos="720"/>
          <w:tab w:val="num" w:pos="426"/>
        </w:tabs>
        <w:spacing w:after="0"/>
        <w:ind w:hanging="720"/>
        <w:jc w:val="both"/>
        <w:rPr>
          <w:rFonts w:cstheme="minorHAnsi"/>
        </w:rPr>
      </w:pPr>
      <w:r w:rsidRPr="0005363B">
        <w:rPr>
          <w:rFonts w:cstheme="minorHAnsi"/>
        </w:rPr>
        <w:t xml:space="preserve">Lancement de l’AAP : </w:t>
      </w:r>
      <w:r w:rsidR="00D02E98">
        <w:rPr>
          <w:rFonts w:cstheme="minorHAnsi"/>
        </w:rPr>
        <w:t>27</w:t>
      </w:r>
      <w:r w:rsidR="00AA24B1" w:rsidRPr="0005363B">
        <w:rPr>
          <w:rFonts w:cstheme="minorHAnsi"/>
        </w:rPr>
        <w:t xml:space="preserve"> </w:t>
      </w:r>
      <w:r w:rsidR="0005363B" w:rsidRPr="0005363B">
        <w:rPr>
          <w:rFonts w:cstheme="minorHAnsi"/>
        </w:rPr>
        <w:t>octobre</w:t>
      </w:r>
      <w:r w:rsidRPr="0005363B">
        <w:rPr>
          <w:rFonts w:cstheme="minorHAnsi"/>
        </w:rPr>
        <w:t xml:space="preserve"> 202</w:t>
      </w:r>
      <w:r w:rsidR="0005363B" w:rsidRPr="0005363B">
        <w:rPr>
          <w:rFonts w:cstheme="minorHAnsi"/>
        </w:rPr>
        <w:t>3</w:t>
      </w:r>
    </w:p>
    <w:p w14:paraId="36C57857" w14:textId="1C599B10" w:rsidR="00B066A9" w:rsidRPr="0005363B" w:rsidRDefault="00B066A9" w:rsidP="00A72654">
      <w:pPr>
        <w:numPr>
          <w:ilvl w:val="0"/>
          <w:numId w:val="7"/>
        </w:numPr>
        <w:tabs>
          <w:tab w:val="clear" w:pos="720"/>
          <w:tab w:val="num" w:pos="426"/>
        </w:tabs>
        <w:spacing w:after="0"/>
        <w:ind w:hanging="720"/>
        <w:jc w:val="both"/>
        <w:rPr>
          <w:rFonts w:cstheme="minorHAnsi"/>
          <w:b/>
          <w:bCs/>
        </w:rPr>
      </w:pPr>
      <w:r w:rsidRPr="0005363B">
        <w:rPr>
          <w:rFonts w:cstheme="minorHAnsi"/>
        </w:rPr>
        <w:t>Date limite de soumission des dossiers </w:t>
      </w:r>
      <w:r w:rsidRPr="0005363B">
        <w:rPr>
          <w:rFonts w:cstheme="minorHAnsi"/>
          <w:b/>
          <w:bCs/>
        </w:rPr>
        <w:t>:</w:t>
      </w:r>
      <w:r w:rsidR="005C14F2" w:rsidRPr="0005363B">
        <w:rPr>
          <w:rFonts w:cstheme="minorHAnsi"/>
          <w:b/>
          <w:bCs/>
        </w:rPr>
        <w:t xml:space="preserve"> </w:t>
      </w:r>
      <w:r w:rsidR="0005363B" w:rsidRPr="0005363B">
        <w:rPr>
          <w:rFonts w:cstheme="minorHAnsi"/>
          <w:b/>
          <w:bCs/>
        </w:rPr>
        <w:t>4</w:t>
      </w:r>
      <w:r w:rsidR="005C14F2" w:rsidRPr="0005363B">
        <w:rPr>
          <w:rFonts w:cstheme="minorHAnsi"/>
          <w:b/>
          <w:bCs/>
        </w:rPr>
        <w:t xml:space="preserve"> </w:t>
      </w:r>
      <w:r w:rsidR="00AA24B1" w:rsidRPr="0005363B">
        <w:rPr>
          <w:rFonts w:cstheme="minorHAnsi"/>
          <w:b/>
          <w:bCs/>
        </w:rPr>
        <w:t>décembre</w:t>
      </w:r>
      <w:r w:rsidRPr="0005363B">
        <w:rPr>
          <w:rFonts w:cstheme="minorHAnsi"/>
          <w:b/>
          <w:bCs/>
        </w:rPr>
        <w:t xml:space="preserve"> </w:t>
      </w:r>
      <w:r w:rsidR="00AA24B1" w:rsidRPr="0005363B">
        <w:rPr>
          <w:rFonts w:cstheme="minorHAnsi"/>
          <w:b/>
          <w:bCs/>
        </w:rPr>
        <w:t>202</w:t>
      </w:r>
      <w:r w:rsidR="0005363B" w:rsidRPr="0005363B">
        <w:rPr>
          <w:rFonts w:cstheme="minorHAnsi"/>
          <w:b/>
          <w:bCs/>
        </w:rPr>
        <w:t>3</w:t>
      </w:r>
      <w:r w:rsidR="00C62F47">
        <w:rPr>
          <w:rFonts w:cstheme="minorHAnsi"/>
          <w:b/>
          <w:bCs/>
        </w:rPr>
        <w:t xml:space="preserve"> à 23h59</w:t>
      </w:r>
    </w:p>
    <w:p w14:paraId="50A67EF7" w14:textId="4156F657" w:rsidR="00B066A9" w:rsidRPr="0005363B" w:rsidRDefault="00B066A9" w:rsidP="00A72654">
      <w:pPr>
        <w:numPr>
          <w:ilvl w:val="0"/>
          <w:numId w:val="7"/>
        </w:numPr>
        <w:tabs>
          <w:tab w:val="clear" w:pos="720"/>
          <w:tab w:val="num" w:pos="426"/>
        </w:tabs>
        <w:spacing w:after="0"/>
        <w:ind w:hanging="720"/>
        <w:jc w:val="both"/>
        <w:rPr>
          <w:rFonts w:cstheme="minorHAnsi"/>
        </w:rPr>
      </w:pPr>
      <w:r w:rsidRPr="0005363B">
        <w:rPr>
          <w:rFonts w:cstheme="minorHAnsi"/>
        </w:rPr>
        <w:t>Résultats de l’AAP</w:t>
      </w:r>
      <w:r w:rsidR="002B1002" w:rsidRPr="0005363B">
        <w:rPr>
          <w:rFonts w:cstheme="minorHAnsi"/>
        </w:rPr>
        <w:t> :</w:t>
      </w:r>
      <w:r w:rsidRPr="0005363B">
        <w:rPr>
          <w:rFonts w:cstheme="minorHAnsi"/>
        </w:rPr>
        <w:t> </w:t>
      </w:r>
      <w:r w:rsidR="0005363B" w:rsidRPr="0005363B">
        <w:rPr>
          <w:rFonts w:cstheme="minorHAnsi"/>
        </w:rPr>
        <w:t>fin</w:t>
      </w:r>
      <w:r w:rsidR="005C14F2" w:rsidRPr="0005363B">
        <w:rPr>
          <w:rFonts w:cstheme="minorHAnsi"/>
        </w:rPr>
        <w:t xml:space="preserve"> </w:t>
      </w:r>
      <w:r w:rsidR="00AA24B1" w:rsidRPr="0005363B">
        <w:rPr>
          <w:rFonts w:cstheme="minorHAnsi"/>
        </w:rPr>
        <w:t>janvier</w:t>
      </w:r>
      <w:r w:rsidR="005C14F2" w:rsidRPr="0005363B">
        <w:rPr>
          <w:rFonts w:cstheme="minorHAnsi"/>
        </w:rPr>
        <w:t xml:space="preserve"> 202</w:t>
      </w:r>
      <w:r w:rsidR="0005363B" w:rsidRPr="0005363B">
        <w:rPr>
          <w:rFonts w:cstheme="minorHAnsi"/>
        </w:rPr>
        <w:t>4</w:t>
      </w:r>
    </w:p>
    <w:p w14:paraId="7CFDE6D5" w14:textId="77777777" w:rsidR="00A72654" w:rsidRPr="0005363B" w:rsidRDefault="00A72654" w:rsidP="0066711D">
      <w:pPr>
        <w:spacing w:after="0"/>
        <w:jc w:val="both"/>
        <w:rPr>
          <w:rFonts w:cstheme="minorHAnsi"/>
        </w:rPr>
      </w:pPr>
    </w:p>
    <w:p w14:paraId="24409311" w14:textId="77777777" w:rsidR="00DF5EB3" w:rsidRDefault="00C85F3B" w:rsidP="0084610C">
      <w:pPr>
        <w:jc w:val="both"/>
        <w:rPr>
          <w:rFonts w:cstheme="minorHAnsi"/>
        </w:rPr>
      </w:pPr>
      <w:r w:rsidRPr="0005363B">
        <w:rPr>
          <w:rFonts w:cstheme="minorHAnsi"/>
          <w:bCs/>
        </w:rPr>
        <w:t xml:space="preserve">Les </w:t>
      </w:r>
      <w:proofErr w:type="spellStart"/>
      <w:r w:rsidR="0017607D" w:rsidRPr="0005363B">
        <w:rPr>
          <w:rFonts w:cstheme="minorHAnsi"/>
          <w:bCs/>
        </w:rPr>
        <w:t>porteur.euse.s</w:t>
      </w:r>
      <w:proofErr w:type="spellEnd"/>
      <w:r w:rsidR="0017607D" w:rsidRPr="0005363B">
        <w:rPr>
          <w:rFonts w:cstheme="minorHAnsi"/>
          <w:bCs/>
        </w:rPr>
        <w:t xml:space="preserve"> </w:t>
      </w:r>
      <w:r w:rsidR="007B0D4D" w:rsidRPr="0005363B">
        <w:rPr>
          <w:rFonts w:cstheme="minorHAnsi"/>
          <w:bCs/>
        </w:rPr>
        <w:t>de projet sont invités à</w:t>
      </w:r>
      <w:r w:rsidR="00D77A6C" w:rsidRPr="0005363B">
        <w:rPr>
          <w:rFonts w:cstheme="minorHAnsi"/>
        </w:rPr>
        <w:t xml:space="preserve"> </w:t>
      </w:r>
      <w:r w:rsidR="00D77A6C" w:rsidRPr="0005363B">
        <w:rPr>
          <w:rFonts w:cstheme="minorHAnsi"/>
          <w:b/>
          <w:bCs/>
        </w:rPr>
        <w:t xml:space="preserve">envoyer le fichier PDF de leur projet à Giulia Breda </w:t>
      </w:r>
      <w:r w:rsidR="00D77A6C" w:rsidRPr="0005363B">
        <w:rPr>
          <w:rFonts w:cstheme="minorHAnsi"/>
          <w:bCs/>
        </w:rPr>
        <w:t>(</w:t>
      </w:r>
      <w:hyperlink r:id="rId11" w:history="1">
        <w:r w:rsidR="00D77A6C" w:rsidRPr="0005363B">
          <w:rPr>
            <w:rStyle w:val="Lienhypertexte"/>
            <w:rFonts w:cstheme="minorHAnsi"/>
            <w:bCs/>
          </w:rPr>
          <w:t>giulia.breda@univ-cotedazur.fr</w:t>
        </w:r>
      </w:hyperlink>
      <w:r w:rsidR="00D77A6C" w:rsidRPr="0005363B">
        <w:rPr>
          <w:rFonts w:cstheme="minorHAnsi"/>
          <w:bCs/>
        </w:rPr>
        <w:t>) avec copie à Fabienne d’</w:t>
      </w:r>
      <w:proofErr w:type="spellStart"/>
      <w:r w:rsidR="00D77A6C" w:rsidRPr="0005363B">
        <w:rPr>
          <w:rFonts w:cstheme="minorHAnsi"/>
          <w:bCs/>
        </w:rPr>
        <w:t>Arripe</w:t>
      </w:r>
      <w:proofErr w:type="spellEnd"/>
      <w:r w:rsidR="00D77A6C" w:rsidRPr="0005363B">
        <w:rPr>
          <w:rFonts w:cstheme="minorHAnsi"/>
          <w:bCs/>
        </w:rPr>
        <w:t>-Longueville (</w:t>
      </w:r>
      <w:hyperlink r:id="rId12" w:history="1">
        <w:r w:rsidR="00D77A6C" w:rsidRPr="0005363B">
          <w:rPr>
            <w:rStyle w:val="Lienhypertexte"/>
            <w:rFonts w:cstheme="minorHAnsi"/>
            <w:bCs/>
          </w:rPr>
          <w:t>fabienne.d-arripe-longueville@univ-cotedazur.fr</w:t>
        </w:r>
      </w:hyperlink>
      <w:r w:rsidR="00D77A6C" w:rsidRPr="0005363B">
        <w:rPr>
          <w:rFonts w:cstheme="minorHAnsi"/>
          <w:bCs/>
        </w:rPr>
        <w:t>) et également</w:t>
      </w:r>
      <w:r w:rsidR="00D77A6C" w:rsidRPr="0005363B">
        <w:rPr>
          <w:rFonts w:cstheme="minorHAnsi"/>
          <w:b/>
          <w:bCs/>
        </w:rPr>
        <w:t xml:space="preserve"> à le </w:t>
      </w:r>
      <w:r w:rsidR="007B0D4D" w:rsidRPr="0005363B">
        <w:rPr>
          <w:rFonts w:cstheme="minorHAnsi"/>
          <w:b/>
          <w:bCs/>
        </w:rPr>
        <w:t xml:space="preserve">télécharger sur la plateforme </w:t>
      </w:r>
      <w:proofErr w:type="spellStart"/>
      <w:r w:rsidR="007B0D4D" w:rsidRPr="0005363B">
        <w:rPr>
          <w:rFonts w:cstheme="minorHAnsi"/>
          <w:b/>
          <w:bCs/>
        </w:rPr>
        <w:t>Nuxeo</w:t>
      </w:r>
      <w:proofErr w:type="spellEnd"/>
      <w:r w:rsidR="002E1C6E" w:rsidRPr="0005363B">
        <w:rPr>
          <w:rFonts w:cstheme="minorHAnsi"/>
          <w:b/>
          <w:bCs/>
        </w:rPr>
        <w:t xml:space="preserve"> : </w:t>
      </w:r>
      <w:hyperlink r:id="rId13" w:history="1">
        <w:proofErr w:type="spellStart"/>
        <w:r w:rsidR="008D6C53" w:rsidRPr="00DF5EB3">
          <w:rPr>
            <w:rStyle w:val="Lienhypertexte"/>
            <w:rFonts w:cstheme="minorHAnsi"/>
          </w:rPr>
          <w:t>Nuxeo</w:t>
        </w:r>
        <w:proofErr w:type="spellEnd"/>
        <w:r w:rsidR="008D6C53" w:rsidRPr="00DF5EB3">
          <w:rPr>
            <w:rStyle w:val="Lienhypertexte"/>
            <w:rFonts w:cstheme="minorHAnsi"/>
          </w:rPr>
          <w:t xml:space="preserve"> UCA - Appel à Projets Recherche 202</w:t>
        </w:r>
        <w:r w:rsidR="00E30A11" w:rsidRPr="00DF5EB3">
          <w:rPr>
            <w:rStyle w:val="Lienhypertexte"/>
            <w:rFonts w:cstheme="minorHAnsi"/>
          </w:rPr>
          <w:t>3</w:t>
        </w:r>
      </w:hyperlink>
      <w:r w:rsidR="00D77A6C" w:rsidRPr="0005363B">
        <w:rPr>
          <w:rFonts w:cstheme="minorHAnsi"/>
        </w:rPr>
        <w:t xml:space="preserve"> avant minuit</w:t>
      </w:r>
      <w:r w:rsidR="0005363B" w:rsidRPr="0005363B">
        <w:rPr>
          <w:rFonts w:cstheme="minorHAnsi"/>
        </w:rPr>
        <w:t xml:space="preserve"> (23h59)</w:t>
      </w:r>
      <w:r w:rsidR="00D77A6C" w:rsidRPr="0005363B">
        <w:rPr>
          <w:rFonts w:cstheme="minorHAnsi"/>
        </w:rPr>
        <w:t>.</w:t>
      </w:r>
      <w:bookmarkEnd w:id="3"/>
    </w:p>
    <w:p w14:paraId="4194E345" w14:textId="03FAC846" w:rsidR="00F57D37" w:rsidRPr="0005363B" w:rsidRDefault="00DF5EB3" w:rsidP="0084610C">
      <w:pPr>
        <w:jc w:val="both"/>
        <w:rPr>
          <w:rFonts w:cstheme="minorHAnsi"/>
        </w:rPr>
      </w:pPr>
      <w:r>
        <w:rPr>
          <w:rFonts w:cstheme="minorHAnsi"/>
        </w:rPr>
        <w:t xml:space="preserve">Pour toute question n’hésitez pas à écrire à </w:t>
      </w:r>
      <w:hyperlink r:id="rId14" w:history="1">
        <w:r w:rsidRPr="0005363B">
          <w:rPr>
            <w:rStyle w:val="Lienhypertexte"/>
            <w:rFonts w:cstheme="minorHAnsi"/>
            <w:bCs/>
          </w:rPr>
          <w:t>giulia.breda@univ-cotedazur.fr</w:t>
        </w:r>
      </w:hyperlink>
      <w:r w:rsidR="00F57D37" w:rsidRPr="0005363B">
        <w:rPr>
          <w:rFonts w:cstheme="minorHAnsi"/>
        </w:rPr>
        <w:br w:type="page"/>
      </w:r>
    </w:p>
    <w:p w14:paraId="5AB53149" w14:textId="77777777" w:rsidR="00F57D37" w:rsidRPr="0005363B" w:rsidRDefault="00F57D37" w:rsidP="00F57D37">
      <w:pPr>
        <w:rPr>
          <w:rFonts w:cstheme="minorHAnsi"/>
          <w:lang w:bidi="fr-FR"/>
        </w:rPr>
      </w:pPr>
    </w:p>
    <w:p w14:paraId="7430B2A1" w14:textId="77777777" w:rsidR="00F57D37" w:rsidRPr="0005363B" w:rsidRDefault="00F57D37" w:rsidP="00F57D37">
      <w:pPr>
        <w:pBdr>
          <w:top w:val="single" w:sz="4" w:space="1" w:color="auto"/>
          <w:left w:val="single" w:sz="4" w:space="4" w:color="auto"/>
          <w:bottom w:val="single" w:sz="4" w:space="1" w:color="auto"/>
          <w:right w:val="single" w:sz="4" w:space="4" w:color="auto"/>
        </w:pBdr>
        <w:spacing w:after="0" w:line="240" w:lineRule="auto"/>
        <w:jc w:val="center"/>
        <w:rPr>
          <w:rFonts w:cstheme="minorHAnsi"/>
          <w:b/>
          <w:sz w:val="24"/>
          <w:szCs w:val="24"/>
        </w:rPr>
      </w:pPr>
      <w:r w:rsidRPr="0005363B">
        <w:rPr>
          <w:rFonts w:cstheme="minorHAnsi"/>
          <w:b/>
          <w:sz w:val="24"/>
          <w:szCs w:val="24"/>
        </w:rPr>
        <w:t xml:space="preserve">Titre – Acronyme </w:t>
      </w:r>
      <w:r w:rsidRPr="0005363B">
        <w:rPr>
          <w:rFonts w:cstheme="minorHAnsi"/>
          <w:sz w:val="24"/>
          <w:szCs w:val="24"/>
        </w:rPr>
        <w:t>(si nécessaire)</w:t>
      </w:r>
    </w:p>
    <w:p w14:paraId="0B41C706" w14:textId="77777777" w:rsidR="00F57D37" w:rsidRPr="0005363B" w:rsidRDefault="00F57D37" w:rsidP="00F57D37">
      <w:pPr>
        <w:spacing w:after="0" w:line="240" w:lineRule="auto"/>
        <w:jc w:val="center"/>
        <w:rPr>
          <w:rFonts w:cstheme="minorHAnsi"/>
          <w:sz w:val="24"/>
          <w:szCs w:val="24"/>
        </w:rPr>
      </w:pPr>
    </w:p>
    <w:p w14:paraId="520D2744" w14:textId="77777777" w:rsidR="00F57D37" w:rsidRPr="0005363B" w:rsidRDefault="00F57D37" w:rsidP="00F57D37">
      <w:pPr>
        <w:spacing w:after="0" w:line="240" w:lineRule="auto"/>
        <w:rPr>
          <w:rFonts w:cstheme="minorHAnsi"/>
          <w:sz w:val="24"/>
          <w:szCs w:val="24"/>
        </w:rPr>
      </w:pPr>
    </w:p>
    <w:p w14:paraId="5DA84AF8" w14:textId="6370F2B9" w:rsidR="00F57D37" w:rsidRPr="0005363B" w:rsidRDefault="00F57D37" w:rsidP="0005363B">
      <w:pPr>
        <w:spacing w:after="0" w:line="240" w:lineRule="auto"/>
        <w:jc w:val="center"/>
        <w:rPr>
          <w:rFonts w:cstheme="minorHAnsi"/>
          <w:b/>
          <w:bCs/>
          <w:sz w:val="24"/>
          <w:szCs w:val="24"/>
        </w:rPr>
      </w:pPr>
      <w:r w:rsidRPr="0005363B">
        <w:rPr>
          <w:rFonts w:cstheme="minorHAnsi"/>
          <w:b/>
          <w:bCs/>
          <w:sz w:val="24"/>
          <w:szCs w:val="24"/>
        </w:rPr>
        <w:t xml:space="preserve">Type d'appel : </w:t>
      </w:r>
      <w:r w:rsidR="0005363B">
        <w:rPr>
          <w:rFonts w:cstheme="minorHAnsi"/>
          <w:b/>
          <w:bCs/>
          <w:sz w:val="24"/>
          <w:szCs w:val="24"/>
        </w:rPr>
        <w:t>AAP RECHERCHE</w:t>
      </w:r>
    </w:p>
    <w:p w14:paraId="6ACD82BD" w14:textId="77777777" w:rsidR="00F57D37" w:rsidRPr="0005363B" w:rsidRDefault="00F57D37" w:rsidP="00F57D37">
      <w:pPr>
        <w:spacing w:after="0" w:line="240" w:lineRule="auto"/>
        <w:rPr>
          <w:rFonts w:cstheme="minorHAnsi"/>
          <w:sz w:val="24"/>
          <w:szCs w:val="24"/>
        </w:rPr>
      </w:pPr>
    </w:p>
    <w:p w14:paraId="691D794E" w14:textId="77777777" w:rsidR="00F57D37" w:rsidRPr="0005363B" w:rsidRDefault="00F57D37" w:rsidP="00F57D37">
      <w:pPr>
        <w:spacing w:after="0" w:line="240" w:lineRule="auto"/>
        <w:rPr>
          <w:rFonts w:cstheme="minorHAnsi"/>
          <w:sz w:val="24"/>
          <w:szCs w:val="24"/>
        </w:rPr>
      </w:pPr>
      <w:proofErr w:type="spellStart"/>
      <w:r w:rsidRPr="0005363B">
        <w:rPr>
          <w:rFonts w:cstheme="minorHAnsi"/>
          <w:b/>
          <w:bCs/>
          <w:sz w:val="24"/>
          <w:szCs w:val="24"/>
        </w:rPr>
        <w:t>Porteur.euse</w:t>
      </w:r>
      <w:proofErr w:type="spellEnd"/>
      <w:r w:rsidRPr="0005363B">
        <w:rPr>
          <w:rFonts w:cstheme="minorHAnsi"/>
          <w:b/>
          <w:bCs/>
          <w:sz w:val="24"/>
          <w:szCs w:val="24"/>
        </w:rPr>
        <w:t xml:space="preserve"> du projet </w:t>
      </w:r>
      <w:r w:rsidRPr="0005363B">
        <w:rPr>
          <w:rFonts w:cstheme="minorHAnsi"/>
          <w:sz w:val="24"/>
          <w:szCs w:val="24"/>
        </w:rPr>
        <w:t xml:space="preserve"> </w:t>
      </w:r>
    </w:p>
    <w:p w14:paraId="2AC38DDD" w14:textId="77777777" w:rsidR="00F57D37" w:rsidRPr="0005363B" w:rsidRDefault="00F57D37" w:rsidP="00F57D37">
      <w:pPr>
        <w:spacing w:after="0" w:line="240" w:lineRule="auto"/>
        <w:rPr>
          <w:rFonts w:cstheme="minorHAnsi"/>
          <w:sz w:val="24"/>
          <w:szCs w:val="24"/>
        </w:rPr>
      </w:pPr>
      <w:r w:rsidRPr="0005363B">
        <w:rPr>
          <w:rFonts w:cstheme="minorHAnsi"/>
          <w:sz w:val="24"/>
          <w:szCs w:val="24"/>
        </w:rPr>
        <w:t>Nom Prénom :</w:t>
      </w:r>
    </w:p>
    <w:p w14:paraId="2B2619AC" w14:textId="77777777" w:rsidR="00F57D37" w:rsidRPr="0005363B" w:rsidRDefault="00F57D37" w:rsidP="00F57D37">
      <w:pPr>
        <w:spacing w:after="0" w:line="240" w:lineRule="auto"/>
        <w:rPr>
          <w:rFonts w:cstheme="minorHAnsi"/>
          <w:sz w:val="24"/>
          <w:szCs w:val="24"/>
        </w:rPr>
      </w:pPr>
      <w:r w:rsidRPr="0005363B">
        <w:rPr>
          <w:rFonts w:cstheme="minorHAnsi"/>
          <w:sz w:val="24"/>
          <w:szCs w:val="24"/>
        </w:rPr>
        <w:t>Unité de recherche et EUR :</w:t>
      </w:r>
    </w:p>
    <w:p w14:paraId="6FB3B2C6" w14:textId="77777777" w:rsidR="00F57D37" w:rsidRPr="0005363B" w:rsidRDefault="00F57D37" w:rsidP="00F57D37">
      <w:pPr>
        <w:spacing w:after="0" w:line="240" w:lineRule="auto"/>
        <w:rPr>
          <w:rFonts w:cstheme="minorHAnsi"/>
          <w:sz w:val="24"/>
          <w:szCs w:val="24"/>
        </w:rPr>
      </w:pPr>
      <w:r w:rsidRPr="0005363B">
        <w:rPr>
          <w:rFonts w:cstheme="minorHAnsi"/>
          <w:sz w:val="24"/>
          <w:szCs w:val="24"/>
        </w:rPr>
        <w:t>E-mail :</w:t>
      </w:r>
      <w:r w:rsidRPr="0005363B">
        <w:rPr>
          <w:rFonts w:cstheme="minorHAnsi"/>
          <w:sz w:val="24"/>
          <w:szCs w:val="24"/>
        </w:rPr>
        <w:tab/>
      </w:r>
    </w:p>
    <w:p w14:paraId="5BDE4738" w14:textId="77777777" w:rsidR="00F57D37" w:rsidRPr="0005363B" w:rsidRDefault="00F57D37" w:rsidP="00F57D37">
      <w:pPr>
        <w:spacing w:after="0" w:line="240" w:lineRule="auto"/>
        <w:rPr>
          <w:rFonts w:cstheme="minorHAnsi"/>
          <w:sz w:val="24"/>
          <w:szCs w:val="24"/>
        </w:rPr>
      </w:pPr>
    </w:p>
    <w:p w14:paraId="795F21C2" w14:textId="77777777" w:rsidR="00F57D37" w:rsidRPr="0005363B" w:rsidRDefault="00F57D37" w:rsidP="00F57D37">
      <w:pPr>
        <w:spacing w:after="0" w:line="240" w:lineRule="auto"/>
        <w:rPr>
          <w:rFonts w:cstheme="minorHAnsi"/>
          <w:sz w:val="24"/>
          <w:szCs w:val="24"/>
        </w:rPr>
      </w:pPr>
      <w:r w:rsidRPr="0005363B">
        <w:rPr>
          <w:rFonts w:cstheme="minorHAnsi"/>
          <w:b/>
          <w:sz w:val="24"/>
          <w:szCs w:val="24"/>
        </w:rPr>
        <w:t>Autre(s) structure(s) partenaires concernée(s) :</w:t>
      </w:r>
      <w:r w:rsidRPr="0005363B">
        <w:rPr>
          <w:rFonts w:cstheme="minorHAnsi"/>
          <w:sz w:val="24"/>
          <w:szCs w:val="24"/>
        </w:rPr>
        <w:t xml:space="preserve"> </w:t>
      </w:r>
    </w:p>
    <w:p w14:paraId="519EF754" w14:textId="77777777" w:rsidR="00F57D37" w:rsidRPr="0005363B" w:rsidRDefault="00F57D37" w:rsidP="00F57D37">
      <w:pPr>
        <w:spacing w:after="0" w:line="240" w:lineRule="auto"/>
        <w:rPr>
          <w:rFonts w:cstheme="minorHAnsi"/>
          <w:sz w:val="24"/>
          <w:szCs w:val="24"/>
        </w:rPr>
      </w:pPr>
    </w:p>
    <w:p w14:paraId="5A832210" w14:textId="77777777" w:rsidR="00F57D37" w:rsidRPr="0005363B" w:rsidRDefault="00F57D37" w:rsidP="00F57D37">
      <w:pPr>
        <w:spacing w:after="0" w:line="240" w:lineRule="auto"/>
        <w:rPr>
          <w:rFonts w:cstheme="minorHAnsi"/>
          <w:b/>
          <w:sz w:val="24"/>
          <w:szCs w:val="24"/>
        </w:rPr>
      </w:pPr>
      <w:r w:rsidRPr="0005363B">
        <w:rPr>
          <w:rFonts w:cstheme="minorHAnsi"/>
          <w:b/>
          <w:sz w:val="24"/>
          <w:szCs w:val="24"/>
        </w:rPr>
        <w:t xml:space="preserve">Disciplines scientifiques (ou domaine) impliqué(e)s : </w:t>
      </w:r>
    </w:p>
    <w:p w14:paraId="73BEA3C4" w14:textId="77777777" w:rsidR="00F57D37" w:rsidRPr="0005363B" w:rsidRDefault="00F57D37" w:rsidP="00F57D37">
      <w:pPr>
        <w:spacing w:after="0" w:line="240" w:lineRule="auto"/>
        <w:rPr>
          <w:rFonts w:cstheme="minorHAnsi"/>
          <w:b/>
          <w:sz w:val="24"/>
          <w:szCs w:val="24"/>
        </w:rPr>
      </w:pPr>
    </w:p>
    <w:p w14:paraId="739D7BE1" w14:textId="77777777" w:rsidR="00F57D37" w:rsidRPr="0005363B" w:rsidRDefault="00F57D37" w:rsidP="00F57D37">
      <w:pPr>
        <w:spacing w:after="0" w:line="240" w:lineRule="auto"/>
        <w:rPr>
          <w:rFonts w:cstheme="minorHAnsi"/>
          <w:b/>
          <w:sz w:val="24"/>
          <w:szCs w:val="24"/>
        </w:rPr>
      </w:pPr>
      <w:r w:rsidRPr="0005363B">
        <w:rPr>
          <w:rFonts w:cstheme="minorHAnsi"/>
          <w:b/>
          <w:sz w:val="24"/>
          <w:szCs w:val="24"/>
        </w:rPr>
        <w:t xml:space="preserve">Mots-clés :  </w:t>
      </w:r>
    </w:p>
    <w:p w14:paraId="7BA6534E" w14:textId="77777777" w:rsidR="00F57D37" w:rsidRPr="0005363B" w:rsidRDefault="00F57D37" w:rsidP="00F57D37">
      <w:pPr>
        <w:spacing w:after="0" w:line="240" w:lineRule="auto"/>
        <w:rPr>
          <w:rFonts w:cstheme="minorHAnsi"/>
          <w:b/>
          <w:sz w:val="24"/>
          <w:szCs w:val="24"/>
        </w:rPr>
      </w:pPr>
    </w:p>
    <w:p w14:paraId="36D6DF2F" w14:textId="77777777" w:rsidR="00F57D37" w:rsidRPr="0005363B" w:rsidRDefault="00F57D37" w:rsidP="00F57D37">
      <w:pPr>
        <w:spacing w:after="0" w:line="240" w:lineRule="auto"/>
        <w:rPr>
          <w:rFonts w:cstheme="minorHAnsi"/>
          <w:b/>
          <w:sz w:val="24"/>
          <w:szCs w:val="24"/>
        </w:rPr>
      </w:pPr>
      <w:r w:rsidRPr="0005363B">
        <w:rPr>
          <w:rFonts w:cstheme="minorHAnsi"/>
          <w:b/>
          <w:sz w:val="24"/>
          <w:szCs w:val="24"/>
        </w:rPr>
        <w:t>Axe de l’Académie 5 :</w:t>
      </w:r>
    </w:p>
    <w:p w14:paraId="6C3CCDB0" w14:textId="77777777" w:rsidR="00F57D37" w:rsidRPr="0005363B" w:rsidRDefault="00F57D37" w:rsidP="00F57D37">
      <w:pPr>
        <w:spacing w:after="0" w:line="240" w:lineRule="auto"/>
        <w:rPr>
          <w:rFonts w:cstheme="minorHAnsi"/>
          <w:sz w:val="24"/>
          <w:szCs w:val="24"/>
        </w:rPr>
      </w:pPr>
    </w:p>
    <w:p w14:paraId="73ABBAF1" w14:textId="77777777" w:rsidR="00F57D37" w:rsidRPr="0005363B" w:rsidRDefault="00F57D37" w:rsidP="00F57D37">
      <w:pPr>
        <w:spacing w:after="0" w:line="240" w:lineRule="auto"/>
        <w:rPr>
          <w:rFonts w:cstheme="minorHAnsi"/>
          <w:sz w:val="24"/>
          <w:szCs w:val="24"/>
        </w:rPr>
      </w:pPr>
    </w:p>
    <w:p w14:paraId="1E2F9FDF" w14:textId="77777777" w:rsidR="00F57D37" w:rsidRPr="0005363B" w:rsidRDefault="00F57D37" w:rsidP="00F57D37">
      <w:pPr>
        <w:spacing w:after="0" w:line="240" w:lineRule="auto"/>
        <w:rPr>
          <w:rFonts w:cstheme="minorHAnsi"/>
          <w:sz w:val="24"/>
          <w:szCs w:val="24"/>
        </w:rPr>
      </w:pPr>
    </w:p>
    <w:p w14:paraId="2414EC47" w14:textId="68A0E81B" w:rsidR="00F57D37" w:rsidRPr="0005363B" w:rsidRDefault="00F57D37" w:rsidP="00F57D37">
      <w:pPr>
        <w:spacing w:after="0" w:line="240" w:lineRule="auto"/>
        <w:jc w:val="center"/>
        <w:rPr>
          <w:rFonts w:cstheme="minorHAnsi"/>
          <w:b/>
          <w:bCs/>
          <w:sz w:val="24"/>
          <w:szCs w:val="24"/>
        </w:rPr>
      </w:pPr>
      <w:r w:rsidRPr="0005363B">
        <w:rPr>
          <w:rFonts w:cstheme="minorHAnsi"/>
          <w:b/>
          <w:bCs/>
          <w:sz w:val="24"/>
          <w:szCs w:val="24"/>
        </w:rPr>
        <w:t>I – Présentation du projet</w:t>
      </w:r>
      <w:r w:rsidR="003F75B4">
        <w:rPr>
          <w:rFonts w:cstheme="minorHAnsi"/>
          <w:b/>
          <w:bCs/>
          <w:sz w:val="24"/>
          <w:szCs w:val="24"/>
        </w:rPr>
        <w:t xml:space="preserve"> (</w:t>
      </w:r>
      <w:r w:rsidR="003F75B4" w:rsidRPr="003F75B4">
        <w:rPr>
          <w:rFonts w:cstheme="minorHAnsi"/>
          <w:b/>
          <w:bCs/>
          <w:sz w:val="24"/>
          <w:szCs w:val="24"/>
          <w:highlight w:val="yellow"/>
        </w:rPr>
        <w:t>2 pages maximum</w:t>
      </w:r>
      <w:r w:rsidR="003F75B4">
        <w:rPr>
          <w:rFonts w:cstheme="minorHAnsi"/>
          <w:b/>
          <w:bCs/>
          <w:sz w:val="24"/>
          <w:szCs w:val="24"/>
        </w:rPr>
        <w:t>)</w:t>
      </w:r>
    </w:p>
    <w:p w14:paraId="51B93775" w14:textId="77777777" w:rsidR="00F57D37" w:rsidRPr="0005363B" w:rsidRDefault="00F57D37" w:rsidP="00F57D37">
      <w:pPr>
        <w:spacing w:after="0" w:line="240" w:lineRule="auto"/>
        <w:rPr>
          <w:rFonts w:cstheme="minorHAnsi"/>
          <w:sz w:val="24"/>
          <w:szCs w:val="24"/>
        </w:rPr>
      </w:pPr>
    </w:p>
    <w:p w14:paraId="49917146" w14:textId="60C5A9FD" w:rsidR="00F57D37" w:rsidRPr="003A478F" w:rsidRDefault="00F57D37" w:rsidP="003A478F">
      <w:pPr>
        <w:jc w:val="both"/>
        <w:rPr>
          <w:rFonts w:cstheme="minorHAnsi"/>
        </w:rPr>
      </w:pPr>
      <w:r w:rsidRPr="003A478F">
        <w:rPr>
          <w:rFonts w:cstheme="minorHAnsi"/>
          <w:i/>
          <w:iCs/>
          <w:sz w:val="24"/>
          <w:szCs w:val="24"/>
        </w:rPr>
        <w:t xml:space="preserve">1.1. </w:t>
      </w:r>
      <w:bookmarkStart w:id="5" w:name="_Hlk149293000"/>
      <w:r w:rsidRPr="003A478F">
        <w:rPr>
          <w:rFonts w:cstheme="minorHAnsi"/>
          <w:i/>
          <w:iCs/>
          <w:sz w:val="24"/>
          <w:szCs w:val="24"/>
        </w:rPr>
        <w:t>Objectif général du projet</w:t>
      </w:r>
      <w:r w:rsidR="003A478F" w:rsidRPr="003A478F">
        <w:rPr>
          <w:rFonts w:cstheme="minorHAnsi"/>
          <w:i/>
          <w:iCs/>
          <w:sz w:val="24"/>
          <w:szCs w:val="24"/>
        </w:rPr>
        <w:t xml:space="preserve"> de recherche, </w:t>
      </w:r>
      <w:r w:rsidR="003A478F" w:rsidRPr="005903B9">
        <w:rPr>
          <w:rFonts w:cstheme="minorHAnsi"/>
          <w:i/>
          <w:iCs/>
          <w:sz w:val="24"/>
          <w:szCs w:val="24"/>
        </w:rPr>
        <w:t>caractère pluri-, inter- ou transdisciplinaire </w:t>
      </w:r>
      <w:r w:rsidRPr="003A478F">
        <w:rPr>
          <w:rFonts w:cstheme="minorHAnsi"/>
          <w:i/>
          <w:iCs/>
          <w:sz w:val="24"/>
          <w:szCs w:val="24"/>
        </w:rPr>
        <w:t xml:space="preserve">et relations avec </w:t>
      </w:r>
      <w:r w:rsidR="006B5798" w:rsidRPr="003A478F">
        <w:rPr>
          <w:rFonts w:cstheme="minorHAnsi"/>
          <w:i/>
          <w:iCs/>
          <w:sz w:val="24"/>
          <w:szCs w:val="24"/>
        </w:rPr>
        <w:t xml:space="preserve">au moins un ou plusieurs des axes thématiques </w:t>
      </w:r>
      <w:r w:rsidRPr="003A478F">
        <w:rPr>
          <w:rFonts w:cstheme="minorHAnsi"/>
          <w:i/>
          <w:iCs/>
          <w:sz w:val="24"/>
          <w:szCs w:val="24"/>
        </w:rPr>
        <w:t>de l’Académie 5</w:t>
      </w:r>
      <w:bookmarkEnd w:id="5"/>
    </w:p>
    <w:p w14:paraId="6BB3683D" w14:textId="77777777" w:rsidR="00F57D37" w:rsidRPr="0005363B" w:rsidRDefault="00F57D37" w:rsidP="00F57D37">
      <w:pPr>
        <w:spacing w:after="0" w:line="240" w:lineRule="auto"/>
        <w:jc w:val="both"/>
        <w:rPr>
          <w:rFonts w:cstheme="minorHAnsi"/>
          <w:sz w:val="24"/>
          <w:szCs w:val="24"/>
        </w:rPr>
      </w:pPr>
    </w:p>
    <w:p w14:paraId="5CB2D5E2" w14:textId="77777777" w:rsidR="00F57D37" w:rsidRPr="0005363B" w:rsidRDefault="00F57D37" w:rsidP="00F57D37">
      <w:pPr>
        <w:spacing w:after="0" w:line="240" w:lineRule="auto"/>
        <w:jc w:val="both"/>
        <w:rPr>
          <w:rFonts w:cstheme="minorHAnsi"/>
          <w:i/>
          <w:sz w:val="24"/>
          <w:szCs w:val="24"/>
        </w:rPr>
      </w:pPr>
      <w:r w:rsidRPr="0005363B">
        <w:rPr>
          <w:rFonts w:cstheme="minorHAnsi"/>
          <w:i/>
          <w:sz w:val="24"/>
          <w:szCs w:val="24"/>
        </w:rPr>
        <w:t>1.2. Etat des lieux et originalité du projet</w:t>
      </w:r>
    </w:p>
    <w:p w14:paraId="53C42454" w14:textId="77777777" w:rsidR="00F57D37" w:rsidRPr="0005363B" w:rsidRDefault="00F57D37" w:rsidP="00F57D37">
      <w:pPr>
        <w:spacing w:after="0" w:line="240" w:lineRule="auto"/>
        <w:jc w:val="both"/>
        <w:rPr>
          <w:rFonts w:cstheme="minorHAnsi"/>
          <w:sz w:val="24"/>
          <w:szCs w:val="24"/>
        </w:rPr>
      </w:pPr>
    </w:p>
    <w:p w14:paraId="26B29391" w14:textId="5E27B4CD" w:rsidR="00F57D37" w:rsidRPr="0005363B" w:rsidRDefault="00F57D37" w:rsidP="00F57D37">
      <w:pPr>
        <w:spacing w:after="0" w:line="240" w:lineRule="auto"/>
        <w:jc w:val="both"/>
        <w:rPr>
          <w:rFonts w:cstheme="minorHAnsi"/>
          <w:i/>
          <w:iCs/>
          <w:sz w:val="24"/>
          <w:szCs w:val="24"/>
        </w:rPr>
      </w:pPr>
      <w:r w:rsidRPr="0005363B">
        <w:rPr>
          <w:rFonts w:cstheme="minorHAnsi"/>
          <w:i/>
          <w:iCs/>
          <w:sz w:val="24"/>
          <w:szCs w:val="24"/>
        </w:rPr>
        <w:t>1.3. Méthodologie</w:t>
      </w:r>
    </w:p>
    <w:p w14:paraId="2BD3EE7B" w14:textId="77777777" w:rsidR="00F57D37" w:rsidRPr="0005363B" w:rsidRDefault="00F57D37" w:rsidP="00F57D37">
      <w:pPr>
        <w:spacing w:after="0" w:line="240" w:lineRule="auto"/>
        <w:jc w:val="both"/>
        <w:rPr>
          <w:rFonts w:cstheme="minorHAnsi"/>
          <w:i/>
          <w:iCs/>
          <w:sz w:val="24"/>
          <w:szCs w:val="24"/>
        </w:rPr>
      </w:pPr>
    </w:p>
    <w:p w14:paraId="7C709F20" w14:textId="77777777" w:rsidR="00F57D37" w:rsidRPr="0005363B" w:rsidRDefault="00F57D37" w:rsidP="00F57D37">
      <w:pPr>
        <w:spacing w:after="0" w:line="240" w:lineRule="auto"/>
        <w:jc w:val="both"/>
        <w:rPr>
          <w:rFonts w:cstheme="minorHAnsi"/>
          <w:i/>
          <w:iCs/>
          <w:sz w:val="24"/>
          <w:szCs w:val="24"/>
        </w:rPr>
      </w:pPr>
      <w:r w:rsidRPr="0005363B">
        <w:rPr>
          <w:rFonts w:cstheme="minorHAnsi"/>
          <w:i/>
          <w:iCs/>
          <w:sz w:val="24"/>
          <w:szCs w:val="24"/>
        </w:rPr>
        <w:t>1.4. Durée du projet et déroulé</w:t>
      </w:r>
    </w:p>
    <w:p w14:paraId="0795828B" w14:textId="050BD202" w:rsidR="00F57D37" w:rsidRPr="0084610C" w:rsidRDefault="00F57D37" w:rsidP="00F57D37">
      <w:pPr>
        <w:spacing w:after="0" w:line="240" w:lineRule="auto"/>
        <w:jc w:val="both"/>
        <w:rPr>
          <w:rFonts w:cstheme="minorHAnsi"/>
          <w:i/>
          <w:iCs/>
          <w:sz w:val="24"/>
          <w:szCs w:val="24"/>
        </w:rPr>
      </w:pPr>
    </w:p>
    <w:p w14:paraId="31844509" w14:textId="1DEB00CD" w:rsidR="0084610C" w:rsidRPr="0084610C" w:rsidRDefault="0084610C" w:rsidP="00F57D37">
      <w:pPr>
        <w:spacing w:after="0" w:line="240" w:lineRule="auto"/>
        <w:jc w:val="both"/>
        <w:rPr>
          <w:rFonts w:cstheme="minorHAnsi"/>
          <w:i/>
          <w:iCs/>
          <w:sz w:val="24"/>
          <w:szCs w:val="24"/>
        </w:rPr>
      </w:pPr>
      <w:r w:rsidRPr="0084610C">
        <w:rPr>
          <w:rFonts w:cstheme="minorHAnsi"/>
          <w:i/>
          <w:iCs/>
          <w:sz w:val="24"/>
          <w:szCs w:val="24"/>
        </w:rPr>
        <w:t xml:space="preserve">1.5. </w:t>
      </w:r>
      <w:bookmarkStart w:id="6" w:name="_Hlk149293229"/>
      <w:r w:rsidRPr="0084610C">
        <w:rPr>
          <w:rFonts w:cstheme="minorHAnsi"/>
          <w:i/>
          <w:iCs/>
          <w:sz w:val="24"/>
          <w:szCs w:val="24"/>
        </w:rPr>
        <w:t xml:space="preserve">Impacts </w:t>
      </w:r>
      <w:r w:rsidR="003A478F" w:rsidRPr="0084610C">
        <w:rPr>
          <w:rFonts w:cstheme="minorHAnsi"/>
          <w:i/>
          <w:iCs/>
          <w:sz w:val="24"/>
          <w:szCs w:val="24"/>
        </w:rPr>
        <w:t>attendus</w:t>
      </w:r>
      <w:r w:rsidR="003A478F">
        <w:rPr>
          <w:rFonts w:cstheme="minorHAnsi"/>
          <w:i/>
          <w:iCs/>
          <w:sz w:val="24"/>
          <w:szCs w:val="24"/>
        </w:rPr>
        <w:t xml:space="preserve"> </w:t>
      </w:r>
      <w:r w:rsidR="006B5798">
        <w:rPr>
          <w:rFonts w:cstheme="minorHAnsi"/>
          <w:i/>
          <w:iCs/>
          <w:sz w:val="24"/>
          <w:szCs w:val="24"/>
        </w:rPr>
        <w:t>et/</w:t>
      </w:r>
      <w:r w:rsidRPr="0084610C">
        <w:rPr>
          <w:rFonts w:cstheme="minorHAnsi"/>
          <w:i/>
          <w:iCs/>
          <w:sz w:val="24"/>
          <w:szCs w:val="24"/>
        </w:rPr>
        <w:t xml:space="preserve">ou </w:t>
      </w:r>
      <w:r w:rsidR="003A478F">
        <w:rPr>
          <w:rFonts w:cstheme="minorHAnsi"/>
          <w:i/>
          <w:iCs/>
          <w:sz w:val="24"/>
          <w:szCs w:val="24"/>
        </w:rPr>
        <w:t>caractère</w:t>
      </w:r>
      <w:r w:rsidRPr="0084610C">
        <w:rPr>
          <w:rFonts w:cstheme="minorHAnsi"/>
          <w:i/>
          <w:iCs/>
          <w:sz w:val="24"/>
          <w:szCs w:val="24"/>
        </w:rPr>
        <w:t xml:space="preserve"> </w:t>
      </w:r>
      <w:r w:rsidR="003A478F">
        <w:rPr>
          <w:rFonts w:cstheme="minorHAnsi"/>
          <w:i/>
          <w:iCs/>
          <w:sz w:val="24"/>
          <w:szCs w:val="24"/>
        </w:rPr>
        <w:t>structurant/d’incubation/innovant</w:t>
      </w:r>
      <w:r w:rsidRPr="0084610C">
        <w:rPr>
          <w:rFonts w:cstheme="minorHAnsi"/>
          <w:i/>
          <w:iCs/>
          <w:sz w:val="24"/>
          <w:szCs w:val="24"/>
        </w:rPr>
        <w:t xml:space="preserve"> </w:t>
      </w:r>
      <w:bookmarkEnd w:id="6"/>
    </w:p>
    <w:p w14:paraId="43C73F21" w14:textId="6B5EE6EB" w:rsidR="00F57D37" w:rsidRPr="0005363B" w:rsidRDefault="00F57D37" w:rsidP="003F75B4">
      <w:pPr>
        <w:rPr>
          <w:rFonts w:cstheme="minorHAnsi"/>
          <w:sz w:val="24"/>
          <w:szCs w:val="24"/>
        </w:rPr>
      </w:pPr>
      <w:r w:rsidRPr="0005363B">
        <w:rPr>
          <w:rFonts w:cstheme="minorHAnsi"/>
          <w:sz w:val="24"/>
          <w:szCs w:val="24"/>
        </w:rPr>
        <w:br w:type="page"/>
      </w:r>
    </w:p>
    <w:p w14:paraId="4DCDAE61" w14:textId="191E07BD" w:rsidR="00F57D37" w:rsidRPr="0005363B" w:rsidRDefault="00F57D37" w:rsidP="00F57D37">
      <w:pPr>
        <w:spacing w:after="0" w:line="240" w:lineRule="auto"/>
        <w:jc w:val="center"/>
        <w:rPr>
          <w:rFonts w:cstheme="minorHAnsi"/>
          <w:b/>
          <w:bCs/>
          <w:sz w:val="24"/>
          <w:szCs w:val="24"/>
        </w:rPr>
      </w:pPr>
      <w:r w:rsidRPr="0005363B">
        <w:rPr>
          <w:rFonts w:cstheme="minorHAnsi"/>
          <w:b/>
          <w:bCs/>
          <w:sz w:val="24"/>
          <w:szCs w:val="24"/>
        </w:rPr>
        <w:lastRenderedPageBreak/>
        <w:t>II – Organisation</w:t>
      </w:r>
      <w:r w:rsidR="003F75B4">
        <w:rPr>
          <w:rFonts w:cstheme="minorHAnsi"/>
          <w:b/>
          <w:bCs/>
          <w:sz w:val="24"/>
          <w:szCs w:val="24"/>
        </w:rPr>
        <w:t xml:space="preserve"> </w:t>
      </w:r>
      <w:r w:rsidR="003F75B4" w:rsidRPr="003F75B4">
        <w:rPr>
          <w:rFonts w:cstheme="minorHAnsi"/>
          <w:b/>
          <w:bCs/>
          <w:sz w:val="24"/>
          <w:szCs w:val="24"/>
          <w:highlight w:val="yellow"/>
        </w:rPr>
        <w:t>(2 pages maximum)</w:t>
      </w:r>
    </w:p>
    <w:p w14:paraId="66A78D76" w14:textId="77777777" w:rsidR="00F57D37" w:rsidRPr="0005363B" w:rsidRDefault="00F57D37" w:rsidP="00F57D37">
      <w:pPr>
        <w:spacing w:after="0" w:line="240" w:lineRule="auto"/>
        <w:jc w:val="both"/>
        <w:rPr>
          <w:rFonts w:cstheme="minorHAnsi"/>
          <w:sz w:val="24"/>
          <w:szCs w:val="24"/>
        </w:rPr>
      </w:pPr>
    </w:p>
    <w:p w14:paraId="00B96487" w14:textId="2393B85D" w:rsidR="00F57D37" w:rsidRPr="0005363B" w:rsidRDefault="00F57D37" w:rsidP="00F57D37">
      <w:pPr>
        <w:spacing w:after="0" w:line="240" w:lineRule="auto"/>
        <w:jc w:val="both"/>
        <w:rPr>
          <w:rFonts w:cstheme="minorHAnsi"/>
          <w:i/>
          <w:sz w:val="24"/>
          <w:szCs w:val="24"/>
        </w:rPr>
      </w:pPr>
      <w:r w:rsidRPr="0005363B">
        <w:rPr>
          <w:rFonts w:cstheme="minorHAnsi"/>
          <w:i/>
          <w:sz w:val="24"/>
          <w:szCs w:val="24"/>
        </w:rPr>
        <w:t xml:space="preserve">2.1. </w:t>
      </w:r>
      <w:proofErr w:type="spellStart"/>
      <w:proofErr w:type="gramStart"/>
      <w:r w:rsidRPr="0005363B">
        <w:rPr>
          <w:rFonts w:cstheme="minorHAnsi"/>
          <w:i/>
          <w:sz w:val="24"/>
          <w:szCs w:val="24"/>
        </w:rPr>
        <w:t>Porteur.euse.s</w:t>
      </w:r>
      <w:proofErr w:type="spellEnd"/>
      <w:proofErr w:type="gramEnd"/>
      <w:r w:rsidRPr="0005363B">
        <w:rPr>
          <w:rFonts w:cstheme="minorHAnsi"/>
          <w:i/>
          <w:sz w:val="24"/>
          <w:szCs w:val="24"/>
        </w:rPr>
        <w:t xml:space="preserve"> du projet (CV d’une demi-page)</w:t>
      </w:r>
    </w:p>
    <w:p w14:paraId="6352498F" w14:textId="77777777" w:rsidR="00F57D37" w:rsidRPr="003F75B4" w:rsidRDefault="00F57D37" w:rsidP="00F57D37">
      <w:pPr>
        <w:spacing w:after="0" w:line="240" w:lineRule="auto"/>
        <w:jc w:val="both"/>
        <w:rPr>
          <w:rFonts w:cstheme="minorHAnsi"/>
          <w:sz w:val="16"/>
          <w:szCs w:val="16"/>
        </w:rPr>
      </w:pPr>
    </w:p>
    <w:p w14:paraId="66DCEDD5" w14:textId="77777777" w:rsidR="00F57D37" w:rsidRPr="0005363B" w:rsidRDefault="00F57D37" w:rsidP="00F57D37">
      <w:pPr>
        <w:spacing w:after="0" w:line="240" w:lineRule="auto"/>
        <w:jc w:val="both"/>
        <w:rPr>
          <w:rFonts w:cstheme="minorHAnsi"/>
          <w:i/>
          <w:sz w:val="24"/>
          <w:szCs w:val="24"/>
        </w:rPr>
      </w:pPr>
      <w:r w:rsidRPr="0005363B">
        <w:rPr>
          <w:rFonts w:cstheme="minorHAnsi"/>
          <w:i/>
          <w:sz w:val="24"/>
          <w:szCs w:val="24"/>
        </w:rPr>
        <w:t xml:space="preserve">2.2. Partenaires et rôles respectifs de chaque structure impliquée </w:t>
      </w:r>
    </w:p>
    <w:p w14:paraId="449CE57C" w14:textId="77777777" w:rsidR="00F57D37" w:rsidRPr="003F75B4" w:rsidRDefault="00F57D37" w:rsidP="00F57D37">
      <w:pPr>
        <w:spacing w:after="0" w:line="240" w:lineRule="auto"/>
        <w:rPr>
          <w:rFonts w:cstheme="minorHAnsi"/>
          <w:sz w:val="16"/>
          <w:szCs w:val="16"/>
        </w:rPr>
      </w:pPr>
    </w:p>
    <w:p w14:paraId="521CAF78" w14:textId="77777777" w:rsidR="00F57D37" w:rsidRPr="0005363B" w:rsidRDefault="00F57D37" w:rsidP="00F57D37">
      <w:pPr>
        <w:spacing w:after="0" w:line="240" w:lineRule="auto"/>
        <w:rPr>
          <w:rFonts w:cstheme="minorHAnsi"/>
          <w:sz w:val="24"/>
          <w:szCs w:val="24"/>
        </w:rPr>
      </w:pPr>
      <w:r w:rsidRPr="0005363B">
        <w:rPr>
          <w:rFonts w:cstheme="minorHAnsi"/>
          <w:sz w:val="24"/>
          <w:szCs w:val="24"/>
        </w:rPr>
        <w:t>2.3. Tâches</w:t>
      </w:r>
    </w:p>
    <w:p w14:paraId="31847E3D" w14:textId="77777777" w:rsidR="00F57D37" w:rsidRPr="003F75B4" w:rsidRDefault="00F57D37" w:rsidP="00F57D37">
      <w:pPr>
        <w:spacing w:after="0" w:line="240" w:lineRule="auto"/>
        <w:rPr>
          <w:rFonts w:cstheme="minorHAnsi"/>
          <w:sz w:val="16"/>
          <w:szCs w:val="16"/>
        </w:rPr>
      </w:pPr>
    </w:p>
    <w:p w14:paraId="42EBB65D" w14:textId="77777777" w:rsidR="00F57D37" w:rsidRPr="0005363B" w:rsidRDefault="00F57D37" w:rsidP="00F57D37">
      <w:pPr>
        <w:spacing w:after="0" w:line="240" w:lineRule="auto"/>
        <w:rPr>
          <w:rFonts w:cstheme="minorHAnsi"/>
          <w:i/>
          <w:sz w:val="24"/>
          <w:szCs w:val="24"/>
        </w:rPr>
      </w:pPr>
      <w:r w:rsidRPr="0005363B">
        <w:rPr>
          <w:rFonts w:cstheme="minorHAnsi"/>
          <w:i/>
          <w:sz w:val="24"/>
          <w:szCs w:val="24"/>
        </w:rPr>
        <w:t xml:space="preserve">2.4. Budget prévisionnel et calendrier </w:t>
      </w:r>
    </w:p>
    <w:p w14:paraId="67BFDD35" w14:textId="77777777" w:rsidR="00F57D37" w:rsidRPr="0005363B" w:rsidRDefault="00F57D37" w:rsidP="00F57D37">
      <w:pPr>
        <w:spacing w:after="0" w:line="240" w:lineRule="auto"/>
        <w:rPr>
          <w:rFonts w:cstheme="minorHAnsi"/>
          <w:sz w:val="24"/>
          <w:szCs w:val="24"/>
        </w:rPr>
      </w:pPr>
    </w:p>
    <w:tbl>
      <w:tblPr>
        <w:tblStyle w:val="Grilledutableau"/>
        <w:tblW w:w="0" w:type="auto"/>
        <w:jc w:val="center"/>
        <w:tblLayout w:type="fixed"/>
        <w:tblLook w:val="01E0" w:firstRow="1" w:lastRow="1" w:firstColumn="1" w:lastColumn="1" w:noHBand="0" w:noVBand="0"/>
      </w:tblPr>
      <w:tblGrid>
        <w:gridCol w:w="2265"/>
        <w:gridCol w:w="2265"/>
        <w:gridCol w:w="2265"/>
      </w:tblGrid>
      <w:tr w:rsidR="00F57D37" w:rsidRPr="0005363B" w14:paraId="34DCD809" w14:textId="77777777" w:rsidTr="00876FA6">
        <w:trPr>
          <w:trHeight w:val="60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5"/>
            <w:vAlign w:val="center"/>
          </w:tcPr>
          <w:p w14:paraId="469628C6" w14:textId="77777777" w:rsidR="00F57D37" w:rsidRPr="0005363B" w:rsidRDefault="00F57D37" w:rsidP="00676371">
            <w:pPr>
              <w:rPr>
                <w:rFonts w:eastAsia="Calibri" w:cstheme="minorHAnsi"/>
                <w:sz w:val="24"/>
                <w:szCs w:val="24"/>
                <w:lang w:val="fr"/>
              </w:rPr>
            </w:pPr>
            <w:r w:rsidRPr="0005363B">
              <w:rPr>
                <w:rFonts w:eastAsia="Calibri" w:cstheme="minorHAnsi"/>
                <w:b/>
                <w:bCs/>
                <w:color w:val="000000" w:themeColor="text1"/>
                <w:sz w:val="24"/>
                <w:szCs w:val="24"/>
                <w:lang w:val="fr"/>
              </w:rPr>
              <w:t>Dépenses de Fonctionnement</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09A70AB3" w14:textId="77777777" w:rsidR="00F57D37" w:rsidRPr="0005363B" w:rsidRDefault="00F57D37" w:rsidP="00676371">
            <w:pPr>
              <w:rPr>
                <w:rFonts w:cstheme="minorHAnsi"/>
              </w:rPr>
            </w:pPr>
            <w:r w:rsidRPr="0005363B">
              <w:rPr>
                <w:rFonts w:eastAsia="Calibri" w:cstheme="minorHAnsi"/>
                <w:sz w:val="24"/>
                <w:szCs w:val="24"/>
                <w:lang w:val="fr"/>
              </w:rPr>
              <w:t xml:space="preserve"> </w:t>
            </w:r>
          </w:p>
          <w:p w14:paraId="6852358A" w14:textId="77777777" w:rsidR="00F57D37" w:rsidRPr="0005363B" w:rsidRDefault="00F57D37" w:rsidP="00676371">
            <w:pPr>
              <w:rPr>
                <w:rFonts w:cstheme="minorHAnsi"/>
              </w:rPr>
            </w:pPr>
            <w:r w:rsidRPr="0005363B">
              <w:rPr>
                <w:rFonts w:eastAsia="Calibri" w:cstheme="minorHAnsi"/>
                <w:b/>
                <w:bCs/>
                <w:sz w:val="24"/>
                <w:szCs w:val="24"/>
                <w:lang w:val="fr"/>
              </w:rPr>
              <w:t xml:space="preserve"> </w:t>
            </w:r>
          </w:p>
        </w:tc>
      </w:tr>
      <w:tr w:rsidR="00F57D37" w:rsidRPr="0005363B" w14:paraId="43A5A938" w14:textId="77777777" w:rsidTr="00876FA6">
        <w:trPr>
          <w:trHeight w:val="285"/>
          <w:jc w:val="center"/>
        </w:trPr>
        <w:tc>
          <w:tcPr>
            <w:tcW w:w="4530" w:type="dxa"/>
            <w:gridSpan w:val="2"/>
            <w:tcBorders>
              <w:top w:val="nil"/>
              <w:left w:val="single" w:sz="8" w:space="0" w:color="000000" w:themeColor="text1"/>
              <w:bottom w:val="single" w:sz="8" w:space="0" w:color="000000" w:themeColor="text1"/>
              <w:right w:val="single" w:sz="8" w:space="0" w:color="000000" w:themeColor="text1"/>
            </w:tcBorders>
          </w:tcPr>
          <w:p w14:paraId="17589023" w14:textId="77777777" w:rsidR="00F57D37" w:rsidRPr="0005363B" w:rsidRDefault="18CEE19C" w:rsidP="00876FA6">
            <w:pPr>
              <w:spacing w:line="259" w:lineRule="auto"/>
              <w:rPr>
                <w:rFonts w:eastAsia="Calibri" w:cstheme="minorHAnsi"/>
                <w:b/>
                <w:bCs/>
                <w:i/>
                <w:iCs/>
                <w:sz w:val="24"/>
                <w:szCs w:val="24"/>
                <w:lang w:val="fr"/>
              </w:rPr>
            </w:pPr>
            <w:r w:rsidRPr="0005363B">
              <w:rPr>
                <w:rFonts w:eastAsia="Calibri" w:cstheme="minorHAnsi"/>
                <w:b/>
                <w:bCs/>
                <w:i/>
                <w:iCs/>
                <w:sz w:val="24"/>
                <w:szCs w:val="24"/>
                <w:lang w:val="fr"/>
              </w:rPr>
              <w:t>Équipement</w:t>
            </w:r>
          </w:p>
        </w:tc>
        <w:tc>
          <w:tcPr>
            <w:tcW w:w="2265" w:type="dxa"/>
            <w:tcBorders>
              <w:top w:val="nil"/>
              <w:left w:val="nil"/>
              <w:bottom w:val="single" w:sz="8" w:space="0" w:color="000000" w:themeColor="text1"/>
              <w:right w:val="single" w:sz="8" w:space="0" w:color="000000" w:themeColor="text1"/>
            </w:tcBorders>
          </w:tcPr>
          <w:p w14:paraId="3B9E5167"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3154D79C"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559AA27" w14:textId="77777777" w:rsidR="00F57D37" w:rsidRPr="0005363B" w:rsidRDefault="00F57D37" w:rsidP="00676371">
            <w:pPr>
              <w:ind w:left="708"/>
              <w:rPr>
                <w:rFonts w:cstheme="minorHAnsi"/>
              </w:rPr>
            </w:pPr>
            <w:r w:rsidRPr="0005363B">
              <w:rPr>
                <w:rFonts w:eastAsia="Calibri" w:cstheme="minorHAnsi"/>
                <w:i/>
                <w:iCs/>
                <w:sz w:val="24"/>
                <w:szCs w:val="24"/>
                <w:lang w:val="fr"/>
              </w:rPr>
              <w:t>Détail :</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1BE167B9"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0B46D9D2"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E04661" w14:textId="77777777" w:rsidR="00F57D37" w:rsidRPr="0005363B" w:rsidRDefault="00F57D37" w:rsidP="00676371">
            <w:pPr>
              <w:ind w:left="708"/>
              <w:rPr>
                <w:rFonts w:cstheme="minorHAnsi"/>
              </w:rPr>
            </w:pPr>
            <w:r w:rsidRPr="0005363B">
              <w:rPr>
                <w:rFonts w:eastAsia="Calibri" w:cstheme="minorHAnsi"/>
                <w:i/>
                <w:iCs/>
                <w:sz w:val="24"/>
                <w:szCs w:val="24"/>
                <w:lang w:val="fr"/>
              </w:rPr>
              <w:t>Détail :</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1CF8AE63"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7330882E"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1EF633" w14:textId="77777777" w:rsidR="00F57D37" w:rsidRPr="0005363B" w:rsidRDefault="00F57D37" w:rsidP="00676371">
            <w:pPr>
              <w:rPr>
                <w:rFonts w:cstheme="minorHAnsi"/>
              </w:rPr>
            </w:pPr>
            <w:r w:rsidRPr="0005363B">
              <w:rPr>
                <w:rFonts w:eastAsia="Calibri" w:cstheme="minorHAnsi"/>
                <w:b/>
                <w:bCs/>
                <w:i/>
                <w:iCs/>
                <w:sz w:val="24"/>
                <w:szCs w:val="24"/>
                <w:lang w:val="fr"/>
              </w:rPr>
              <w:t xml:space="preserve">Missions </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16D7E31D"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7F87A084"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E532D7" w14:textId="77777777" w:rsidR="00F57D37" w:rsidRPr="0005363B" w:rsidRDefault="00F57D37" w:rsidP="00676371">
            <w:pPr>
              <w:ind w:left="708"/>
              <w:rPr>
                <w:rFonts w:cstheme="minorHAnsi"/>
              </w:rPr>
            </w:pPr>
            <w:r w:rsidRPr="0005363B">
              <w:rPr>
                <w:rFonts w:eastAsia="Calibri" w:cstheme="minorHAnsi"/>
                <w:i/>
                <w:iCs/>
                <w:sz w:val="24"/>
                <w:szCs w:val="24"/>
                <w:lang w:val="fr"/>
              </w:rPr>
              <w:t>Détail :</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1EDC2BC3"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7DCCC56F"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125EF80" w14:textId="77777777" w:rsidR="00F57D37" w:rsidRPr="0005363B" w:rsidRDefault="00F57D37" w:rsidP="00676371">
            <w:pPr>
              <w:ind w:left="708"/>
              <w:rPr>
                <w:rFonts w:cstheme="minorHAnsi"/>
              </w:rPr>
            </w:pPr>
            <w:r w:rsidRPr="0005363B">
              <w:rPr>
                <w:rFonts w:eastAsia="Calibri" w:cstheme="minorHAnsi"/>
                <w:i/>
                <w:iCs/>
                <w:sz w:val="24"/>
                <w:szCs w:val="24"/>
                <w:lang w:val="fr"/>
              </w:rPr>
              <w:t>Détail :</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7761CB9A"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44EA961B"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BF2225" w14:textId="77777777" w:rsidR="00F57D37" w:rsidRPr="0005363B" w:rsidRDefault="00F57D37" w:rsidP="00676371">
            <w:pPr>
              <w:rPr>
                <w:rFonts w:cstheme="minorHAnsi"/>
              </w:rPr>
            </w:pPr>
            <w:r w:rsidRPr="0005363B">
              <w:rPr>
                <w:rFonts w:eastAsia="Calibri" w:cstheme="minorHAnsi"/>
                <w:b/>
                <w:bCs/>
                <w:i/>
                <w:iCs/>
                <w:sz w:val="24"/>
                <w:szCs w:val="24"/>
                <w:lang w:val="fr"/>
              </w:rPr>
              <w:t>Consommables</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468DB1CB"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65EC020F"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8D7015" w14:textId="77777777" w:rsidR="00F57D37" w:rsidRPr="0005363B" w:rsidRDefault="00F57D37" w:rsidP="00676371">
            <w:pPr>
              <w:ind w:left="708"/>
              <w:rPr>
                <w:rFonts w:cstheme="minorHAnsi"/>
              </w:rPr>
            </w:pPr>
            <w:r w:rsidRPr="0005363B">
              <w:rPr>
                <w:rFonts w:eastAsia="Calibri" w:cstheme="minorHAnsi"/>
                <w:i/>
                <w:iCs/>
                <w:sz w:val="24"/>
                <w:szCs w:val="24"/>
                <w:lang w:val="fr"/>
              </w:rPr>
              <w:t>Détail :</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2B11D383"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46928027"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17DF81" w14:textId="77777777" w:rsidR="00F57D37" w:rsidRPr="0005363B" w:rsidRDefault="00F57D37" w:rsidP="00676371">
            <w:pPr>
              <w:ind w:left="708"/>
              <w:rPr>
                <w:rFonts w:cstheme="minorHAnsi"/>
              </w:rPr>
            </w:pPr>
            <w:r w:rsidRPr="0005363B">
              <w:rPr>
                <w:rFonts w:eastAsia="Calibri" w:cstheme="minorHAnsi"/>
                <w:i/>
                <w:iCs/>
                <w:sz w:val="24"/>
                <w:szCs w:val="24"/>
                <w:lang w:val="fr"/>
              </w:rPr>
              <w:t>Détail :</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70E61A79"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0CC386EB"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94E9C0" w14:textId="77777777" w:rsidR="00F57D37" w:rsidRPr="0005363B" w:rsidRDefault="00F57D37" w:rsidP="00676371">
            <w:pPr>
              <w:rPr>
                <w:rFonts w:cstheme="minorHAnsi"/>
              </w:rPr>
            </w:pPr>
            <w:r w:rsidRPr="0005363B">
              <w:rPr>
                <w:rFonts w:eastAsia="Calibri" w:cstheme="minorHAnsi"/>
                <w:b/>
                <w:bCs/>
                <w:i/>
                <w:iCs/>
                <w:sz w:val="24"/>
                <w:szCs w:val="24"/>
                <w:lang w:val="fr"/>
              </w:rPr>
              <w:t>Gratification de stage</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1DD8445E"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73FA88DE"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1BA4C3" w14:textId="77777777" w:rsidR="00F57D37" w:rsidRPr="0005363B" w:rsidRDefault="00F57D37" w:rsidP="00676371">
            <w:pPr>
              <w:spacing w:line="259" w:lineRule="auto"/>
              <w:ind w:left="708"/>
              <w:rPr>
                <w:rFonts w:eastAsia="Calibri" w:cstheme="minorHAnsi"/>
                <w:i/>
                <w:iCs/>
                <w:sz w:val="24"/>
                <w:szCs w:val="24"/>
                <w:lang w:val="fr"/>
              </w:rPr>
            </w:pPr>
            <w:r w:rsidRPr="0005363B">
              <w:rPr>
                <w:rFonts w:eastAsia="Calibri" w:cstheme="minorHAnsi"/>
                <w:i/>
                <w:iCs/>
                <w:sz w:val="24"/>
                <w:szCs w:val="24"/>
                <w:lang w:val="fr"/>
              </w:rPr>
              <w:t>Taux horaire x heures prévues par semaine x nombre de semaines</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738C99F0"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876FA6" w:rsidRPr="0005363B" w14:paraId="3E0020F6" w14:textId="77777777" w:rsidTr="003A478F">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14:paraId="513C5D3A" w14:textId="268E7F58" w:rsidR="0C171E4C" w:rsidRPr="0005363B" w:rsidRDefault="0C171E4C" w:rsidP="00876FA6">
            <w:pPr>
              <w:spacing w:line="259" w:lineRule="auto"/>
              <w:rPr>
                <w:rFonts w:cstheme="minorHAnsi"/>
              </w:rPr>
            </w:pPr>
            <w:r w:rsidRPr="0005363B">
              <w:rPr>
                <w:rFonts w:eastAsia="Calibri" w:cstheme="minorHAnsi"/>
                <w:b/>
                <w:bCs/>
                <w:i/>
                <w:iCs/>
                <w:sz w:val="24"/>
                <w:szCs w:val="24"/>
                <w:lang w:val="fr"/>
              </w:rPr>
              <w:t>Masse Salariale</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E7E6E6" w:themeFill="background2"/>
          </w:tcPr>
          <w:p w14:paraId="764AD584" w14:textId="60163947" w:rsidR="00876FA6" w:rsidRPr="0005363B" w:rsidRDefault="00876FA6" w:rsidP="00876FA6">
            <w:pPr>
              <w:rPr>
                <w:rFonts w:eastAsia="Calibri" w:cstheme="minorHAnsi"/>
                <w:sz w:val="24"/>
                <w:szCs w:val="24"/>
                <w:lang w:val="fr"/>
              </w:rPr>
            </w:pPr>
          </w:p>
        </w:tc>
      </w:tr>
      <w:tr w:rsidR="00876FA6" w:rsidRPr="0005363B" w14:paraId="2665CEF8" w14:textId="77777777" w:rsidTr="003A478F">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7E6E6" w:themeFill="background2"/>
          </w:tcPr>
          <w:p w14:paraId="2AA86985" w14:textId="0F03D22B" w:rsidR="00876FA6" w:rsidRPr="0005363B" w:rsidRDefault="00876FA6" w:rsidP="00876FA6">
            <w:pPr>
              <w:spacing w:line="259" w:lineRule="auto"/>
              <w:rPr>
                <w:rFonts w:eastAsia="Calibri" w:cstheme="minorHAnsi"/>
                <w:i/>
                <w:iCs/>
                <w:sz w:val="24"/>
                <w:szCs w:val="24"/>
                <w:lang w:val="fr"/>
              </w:rPr>
            </w:pP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E7E6E6" w:themeFill="background2"/>
          </w:tcPr>
          <w:p w14:paraId="34B6289A" w14:textId="3E4E2845" w:rsidR="00876FA6" w:rsidRPr="0005363B" w:rsidRDefault="00876FA6" w:rsidP="00876FA6">
            <w:pPr>
              <w:rPr>
                <w:rFonts w:eastAsia="Calibri" w:cstheme="minorHAnsi"/>
                <w:sz w:val="24"/>
                <w:szCs w:val="24"/>
                <w:lang w:val="fr"/>
              </w:rPr>
            </w:pPr>
          </w:p>
        </w:tc>
      </w:tr>
      <w:tr w:rsidR="00876FA6" w:rsidRPr="0005363B" w14:paraId="481CCA58"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6050C5" w14:textId="5B461822" w:rsidR="723EEFF2" w:rsidRPr="0005363B" w:rsidRDefault="723EEFF2" w:rsidP="00876FA6">
            <w:pPr>
              <w:spacing w:line="259" w:lineRule="auto"/>
              <w:rPr>
                <w:rFonts w:eastAsia="Calibri" w:cstheme="minorHAnsi"/>
                <w:b/>
                <w:bCs/>
                <w:i/>
                <w:iCs/>
                <w:sz w:val="24"/>
                <w:szCs w:val="24"/>
                <w:lang w:val="fr"/>
              </w:rPr>
            </w:pPr>
            <w:r w:rsidRPr="0005363B">
              <w:rPr>
                <w:rFonts w:eastAsia="Calibri" w:cstheme="minorHAnsi"/>
                <w:b/>
                <w:bCs/>
                <w:i/>
                <w:iCs/>
                <w:sz w:val="24"/>
                <w:szCs w:val="24"/>
                <w:lang w:val="fr"/>
              </w:rPr>
              <w:t>Autres</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38C4374D" w14:textId="20D1FA0E" w:rsidR="00876FA6" w:rsidRPr="0005363B" w:rsidRDefault="00876FA6" w:rsidP="00876FA6">
            <w:pPr>
              <w:rPr>
                <w:rFonts w:eastAsia="Calibri" w:cstheme="minorHAnsi"/>
                <w:sz w:val="24"/>
                <w:szCs w:val="24"/>
                <w:lang w:val="fr"/>
              </w:rPr>
            </w:pPr>
          </w:p>
        </w:tc>
      </w:tr>
      <w:tr w:rsidR="00876FA6" w:rsidRPr="0005363B" w14:paraId="2B198183" w14:textId="77777777" w:rsidTr="00876FA6">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952F6" w14:textId="34070FEB" w:rsidR="00876FA6" w:rsidRPr="0005363B" w:rsidRDefault="00876FA6" w:rsidP="00876FA6">
            <w:pPr>
              <w:spacing w:line="259" w:lineRule="auto"/>
              <w:rPr>
                <w:rFonts w:eastAsia="Calibri" w:cstheme="minorHAnsi"/>
                <w:b/>
                <w:bCs/>
                <w:i/>
                <w:iCs/>
                <w:sz w:val="24"/>
                <w:szCs w:val="24"/>
                <w:lang w:val="fr"/>
              </w:rPr>
            </w:pPr>
          </w:p>
        </w:tc>
        <w:tc>
          <w:tcPr>
            <w:tcW w:w="2265" w:type="dxa"/>
            <w:tcBorders>
              <w:top w:val="single" w:sz="8" w:space="0" w:color="000000" w:themeColor="text1"/>
              <w:left w:val="nil"/>
              <w:bottom w:val="single" w:sz="8" w:space="0" w:color="000000" w:themeColor="text1"/>
              <w:right w:val="single" w:sz="8" w:space="0" w:color="000000" w:themeColor="text1"/>
            </w:tcBorders>
          </w:tcPr>
          <w:p w14:paraId="649CCC8D" w14:textId="0A0B6A34" w:rsidR="00876FA6" w:rsidRPr="0005363B" w:rsidRDefault="00876FA6" w:rsidP="00876FA6">
            <w:pPr>
              <w:rPr>
                <w:rFonts w:eastAsia="Calibri" w:cstheme="minorHAnsi"/>
                <w:sz w:val="24"/>
                <w:szCs w:val="24"/>
                <w:lang w:val="fr"/>
              </w:rPr>
            </w:pPr>
          </w:p>
        </w:tc>
      </w:tr>
      <w:tr w:rsidR="00F57D37" w:rsidRPr="0005363B" w14:paraId="232C3FF9" w14:textId="77777777" w:rsidTr="00876FA6">
        <w:trPr>
          <w:trHeight w:val="30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Pr>
          <w:p w14:paraId="6D619013" w14:textId="77777777" w:rsidR="00F57D37" w:rsidRPr="0005363B" w:rsidRDefault="00F57D37" w:rsidP="00676371">
            <w:pPr>
              <w:rPr>
                <w:rFonts w:eastAsia="Calibri" w:cstheme="minorHAnsi"/>
                <w:b/>
                <w:bCs/>
                <w:color w:val="000000" w:themeColor="text1"/>
                <w:sz w:val="24"/>
                <w:szCs w:val="24"/>
                <w:lang w:val="fr"/>
              </w:rPr>
            </w:pPr>
            <w:r w:rsidRPr="0005363B">
              <w:rPr>
                <w:rFonts w:eastAsia="Calibri" w:cstheme="minorHAnsi"/>
                <w:b/>
                <w:bCs/>
                <w:color w:val="000000" w:themeColor="text1"/>
                <w:sz w:val="24"/>
                <w:szCs w:val="24"/>
                <w:lang w:val="fr"/>
              </w:rPr>
              <w:t>Total</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Pr>
          <w:p w14:paraId="52E12A9A"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226DDE67" w14:textId="77777777" w:rsidTr="00876FA6">
        <w:trPr>
          <w:trHeight w:val="30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9EE7C1"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322DCF13"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5E327483" w14:textId="77777777" w:rsidTr="00876FA6">
        <w:trPr>
          <w:trHeight w:val="33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5"/>
          </w:tcPr>
          <w:p w14:paraId="6BF9C85E" w14:textId="77777777" w:rsidR="00F57D37" w:rsidRPr="0005363B" w:rsidRDefault="00F57D37" w:rsidP="00676371">
            <w:pPr>
              <w:rPr>
                <w:rFonts w:cstheme="minorHAnsi"/>
              </w:rPr>
            </w:pPr>
            <w:r w:rsidRPr="0005363B">
              <w:rPr>
                <w:rFonts w:eastAsia="Calibri" w:cstheme="minorHAnsi"/>
                <w:b/>
                <w:bCs/>
                <w:color w:val="000000" w:themeColor="text1"/>
                <w:sz w:val="24"/>
                <w:szCs w:val="24"/>
                <w:lang w:val="fr"/>
              </w:rPr>
              <w:t>Recettes (co-financements)</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6888ABC4"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2E7A4CE6" w14:textId="77777777" w:rsidTr="00876FA6">
        <w:trPr>
          <w:trHeight w:val="285"/>
          <w:jc w:val="center"/>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ACBE86" w14:textId="77777777" w:rsidR="00F57D37" w:rsidRPr="0005363B" w:rsidRDefault="00F57D37" w:rsidP="00676371">
            <w:pPr>
              <w:rPr>
                <w:rFonts w:cstheme="minorHAnsi"/>
              </w:rPr>
            </w:pPr>
            <w:r w:rsidRPr="0005363B">
              <w:rPr>
                <w:rFonts w:eastAsia="Calibri" w:cstheme="minorHAnsi"/>
                <w:sz w:val="24"/>
                <w:szCs w:val="24"/>
                <w:lang w:val="fr"/>
              </w:rPr>
              <w:t>Organisme</w:t>
            </w:r>
          </w:p>
        </w:tc>
        <w:tc>
          <w:tcPr>
            <w:tcW w:w="2265" w:type="dxa"/>
            <w:tcBorders>
              <w:top w:val="nil"/>
              <w:left w:val="single" w:sz="8" w:space="0" w:color="000000" w:themeColor="text1"/>
              <w:bottom w:val="single" w:sz="8" w:space="0" w:color="000000" w:themeColor="text1"/>
              <w:right w:val="single" w:sz="8" w:space="0" w:color="000000" w:themeColor="text1"/>
            </w:tcBorders>
          </w:tcPr>
          <w:p w14:paraId="0E15FAF7"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4998DD"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4401D6CC" w14:textId="77777777" w:rsidTr="00876FA6">
        <w:trPr>
          <w:trHeight w:val="285"/>
          <w:jc w:val="center"/>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E4DBB6" w14:textId="77777777" w:rsidR="00F57D37" w:rsidRPr="0005363B" w:rsidRDefault="00F57D37" w:rsidP="00676371">
            <w:pPr>
              <w:rPr>
                <w:rFonts w:cstheme="minorHAnsi"/>
              </w:rPr>
            </w:pPr>
            <w:r w:rsidRPr="0005363B">
              <w:rPr>
                <w:rFonts w:eastAsia="Calibri" w:cstheme="minorHAnsi"/>
                <w:sz w:val="24"/>
                <w:szCs w:val="24"/>
                <w:lang w:val="fr"/>
              </w:rPr>
              <w:t>Organisme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ACDABE2"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47E3FA"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39A73F35" w14:textId="77777777" w:rsidTr="00876FA6">
        <w:trPr>
          <w:trHeight w:val="285"/>
          <w:jc w:val="center"/>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9A15F2" w14:textId="77777777" w:rsidR="00F57D37" w:rsidRPr="0005363B" w:rsidRDefault="00F57D37" w:rsidP="00676371">
            <w:pPr>
              <w:rPr>
                <w:rFonts w:cstheme="minorHAnsi"/>
              </w:rPr>
            </w:pPr>
            <w:r w:rsidRPr="0005363B">
              <w:rPr>
                <w:rFonts w:eastAsia="Calibri" w:cstheme="minorHAnsi"/>
                <w:sz w:val="24"/>
                <w:szCs w:val="24"/>
                <w:lang w:val="fr"/>
              </w:rPr>
              <w:t>Organisme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8A37A"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4B472DD"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4DAE40DF" w14:textId="77777777" w:rsidTr="00876FA6">
        <w:trPr>
          <w:trHeight w:val="285"/>
          <w:jc w:val="center"/>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030B390" w14:textId="77777777" w:rsidR="00F57D37" w:rsidRPr="0005363B" w:rsidRDefault="00F57D37" w:rsidP="00676371">
            <w:pPr>
              <w:rPr>
                <w:rFonts w:cstheme="minorHAnsi"/>
              </w:rPr>
            </w:pPr>
            <w:r w:rsidRPr="0005363B">
              <w:rPr>
                <w:rFonts w:eastAsia="Calibri" w:cstheme="minorHAnsi"/>
                <w:sz w:val="24"/>
                <w:szCs w:val="24"/>
                <w:lang w:val="fr"/>
              </w:rPr>
              <w:t>Organisme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6576F3"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9127BD"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0F202CC4" w14:textId="77777777" w:rsidTr="00876FA6">
        <w:trPr>
          <w:trHeight w:val="285"/>
          <w:jc w:val="center"/>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FB823B" w14:textId="77777777" w:rsidR="00F57D37" w:rsidRPr="0005363B" w:rsidRDefault="00F57D37" w:rsidP="00676371">
            <w:pPr>
              <w:rPr>
                <w:rFonts w:cstheme="minorHAnsi"/>
              </w:rPr>
            </w:pPr>
            <w:r w:rsidRPr="0005363B">
              <w:rPr>
                <w:rFonts w:eastAsia="Calibri" w:cstheme="minorHAnsi"/>
                <w:sz w:val="24"/>
                <w:szCs w:val="24"/>
                <w:lang w:val="fr"/>
              </w:rPr>
              <w:t>Organisme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BFD565"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96A53DD"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39BFDC21" w14:textId="77777777" w:rsidTr="00876FA6">
        <w:trPr>
          <w:trHeight w:val="33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Pr>
          <w:p w14:paraId="606208C2" w14:textId="77777777" w:rsidR="00F57D37" w:rsidRPr="0005363B" w:rsidRDefault="00F57D37" w:rsidP="00676371">
            <w:pPr>
              <w:rPr>
                <w:rFonts w:cstheme="minorHAnsi"/>
              </w:rPr>
            </w:pPr>
            <w:r w:rsidRPr="0005363B">
              <w:rPr>
                <w:rFonts w:eastAsia="Calibri" w:cstheme="minorHAnsi"/>
                <w:b/>
                <w:bCs/>
                <w:color w:val="000000" w:themeColor="text1"/>
                <w:sz w:val="24"/>
                <w:szCs w:val="24"/>
                <w:lang w:val="fr"/>
              </w:rPr>
              <w:t>Total</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Pr>
          <w:p w14:paraId="2BF6E51A"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r w:rsidR="00F57D37" w:rsidRPr="0005363B" w14:paraId="6BA0AE7B" w14:textId="77777777" w:rsidTr="00876FA6">
        <w:trPr>
          <w:trHeight w:val="33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5"/>
          </w:tcPr>
          <w:p w14:paraId="106CB4FC" w14:textId="77777777" w:rsidR="00F57D37" w:rsidRPr="0005363B" w:rsidRDefault="00F57D37" w:rsidP="00676371">
            <w:pPr>
              <w:rPr>
                <w:rFonts w:cstheme="minorHAnsi"/>
              </w:rPr>
            </w:pPr>
            <w:r w:rsidRPr="0005363B">
              <w:rPr>
                <w:rFonts w:eastAsia="Calibri" w:cstheme="minorHAnsi"/>
                <w:b/>
                <w:bCs/>
                <w:color w:val="000000" w:themeColor="text1"/>
                <w:sz w:val="24"/>
                <w:szCs w:val="24"/>
                <w:lang w:val="fr"/>
              </w:rPr>
              <w:t>Total demandé à l’A5</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3567D69A" w14:textId="77777777" w:rsidR="00F57D37" w:rsidRPr="0005363B" w:rsidRDefault="00F57D37" w:rsidP="00676371">
            <w:pPr>
              <w:rPr>
                <w:rFonts w:cstheme="minorHAnsi"/>
              </w:rPr>
            </w:pPr>
            <w:r w:rsidRPr="0005363B">
              <w:rPr>
                <w:rFonts w:eastAsia="Calibri" w:cstheme="minorHAnsi"/>
                <w:sz w:val="24"/>
                <w:szCs w:val="24"/>
                <w:lang w:val="fr"/>
              </w:rPr>
              <w:t xml:space="preserve"> </w:t>
            </w:r>
          </w:p>
        </w:tc>
      </w:tr>
    </w:tbl>
    <w:p w14:paraId="0E528B0A" w14:textId="77777777" w:rsidR="00F57D37" w:rsidRPr="003F75B4" w:rsidRDefault="00F57D37" w:rsidP="00F57D37">
      <w:pPr>
        <w:spacing w:after="0" w:line="240" w:lineRule="auto"/>
        <w:rPr>
          <w:rFonts w:cstheme="minorHAnsi"/>
          <w:sz w:val="16"/>
          <w:szCs w:val="16"/>
        </w:rPr>
      </w:pPr>
    </w:p>
    <w:p w14:paraId="6FF1A590" w14:textId="78D8FBEC" w:rsidR="00F57D37" w:rsidRDefault="00F57D37" w:rsidP="00F57D37">
      <w:pPr>
        <w:spacing w:after="0" w:line="240" w:lineRule="auto"/>
        <w:rPr>
          <w:rFonts w:cstheme="minorHAnsi"/>
          <w:sz w:val="24"/>
          <w:szCs w:val="24"/>
        </w:rPr>
      </w:pPr>
      <w:r w:rsidRPr="0005363B">
        <w:rPr>
          <w:rFonts w:cstheme="minorHAnsi"/>
          <w:sz w:val="24"/>
          <w:szCs w:val="24"/>
        </w:rPr>
        <w:t>Indiquer tout complément d’information que vous jugeriez utile, notamment en termes de co-financement(s) potentiel(s) ou existant(s) (financeur, montant, nature).</w:t>
      </w:r>
    </w:p>
    <w:p w14:paraId="37457EA0" w14:textId="77777777" w:rsidR="003F75B4" w:rsidRPr="003F75B4" w:rsidRDefault="003F75B4" w:rsidP="00F57D37">
      <w:pPr>
        <w:spacing w:after="0" w:line="240" w:lineRule="auto"/>
        <w:rPr>
          <w:rFonts w:cstheme="minorHAnsi"/>
          <w:sz w:val="16"/>
          <w:szCs w:val="16"/>
        </w:rPr>
      </w:pPr>
    </w:p>
    <w:p w14:paraId="246989DD" w14:textId="77777777" w:rsidR="00F57D37" w:rsidRPr="0005363B" w:rsidRDefault="00F57D37" w:rsidP="00F57D37">
      <w:pPr>
        <w:spacing w:after="0" w:line="240" w:lineRule="auto"/>
        <w:rPr>
          <w:rFonts w:cstheme="minorHAnsi"/>
          <w:sz w:val="24"/>
          <w:szCs w:val="24"/>
        </w:rPr>
      </w:pPr>
      <w:r w:rsidRPr="0005363B">
        <w:rPr>
          <w:rFonts w:cstheme="minorHAnsi"/>
          <w:i/>
          <w:sz w:val="24"/>
          <w:szCs w:val="24"/>
        </w:rPr>
        <w:t>2.5. Description et justification succincte des moyens humains demandés</w:t>
      </w:r>
      <w:r w:rsidRPr="0005363B">
        <w:rPr>
          <w:rFonts w:cstheme="minorHAnsi"/>
          <w:sz w:val="24"/>
          <w:szCs w:val="24"/>
        </w:rPr>
        <w:t xml:space="preserve"> </w:t>
      </w:r>
    </w:p>
    <w:p w14:paraId="7FDAA332" w14:textId="313D95B9" w:rsidR="00F57D37" w:rsidRPr="0005363B" w:rsidRDefault="00F57D37" w:rsidP="0084610C">
      <w:pPr>
        <w:spacing w:after="0" w:line="240" w:lineRule="auto"/>
        <w:rPr>
          <w:rFonts w:cstheme="minorHAnsi"/>
          <w:b/>
          <w:bCs/>
          <w:sz w:val="24"/>
          <w:szCs w:val="24"/>
        </w:rPr>
      </w:pPr>
    </w:p>
    <w:p w14:paraId="01B3B30C" w14:textId="77777777" w:rsidR="00F57D37" w:rsidRPr="0005363B" w:rsidRDefault="00F57D37" w:rsidP="00F57D37">
      <w:pPr>
        <w:spacing w:after="0" w:line="240" w:lineRule="auto"/>
        <w:jc w:val="center"/>
        <w:rPr>
          <w:rFonts w:cstheme="minorHAnsi"/>
          <w:b/>
          <w:sz w:val="24"/>
          <w:szCs w:val="24"/>
        </w:rPr>
      </w:pPr>
    </w:p>
    <w:p w14:paraId="65E88CD4" w14:textId="77777777" w:rsidR="00F57D37" w:rsidRPr="0005363B" w:rsidRDefault="00F57D37" w:rsidP="00F57D37">
      <w:pPr>
        <w:spacing w:after="0" w:line="240" w:lineRule="auto"/>
        <w:jc w:val="center"/>
        <w:rPr>
          <w:rFonts w:cstheme="minorHAnsi"/>
          <w:b/>
          <w:sz w:val="24"/>
          <w:szCs w:val="24"/>
        </w:rPr>
      </w:pPr>
    </w:p>
    <w:p w14:paraId="256F8712" w14:textId="648CABCE" w:rsidR="00F57D37" w:rsidRPr="0005363B" w:rsidRDefault="00F57D37" w:rsidP="0084610C">
      <w:pPr>
        <w:spacing w:after="0" w:line="240" w:lineRule="auto"/>
        <w:rPr>
          <w:rFonts w:cstheme="minorHAnsi"/>
          <w:b/>
          <w:bCs/>
          <w:sz w:val="24"/>
          <w:szCs w:val="24"/>
        </w:rPr>
      </w:pPr>
      <w:r w:rsidRPr="0005363B">
        <w:rPr>
          <w:rFonts w:cstheme="minorHAnsi"/>
          <w:b/>
          <w:bCs/>
          <w:sz w:val="24"/>
          <w:szCs w:val="24"/>
        </w:rPr>
        <w:t>Bibliographie de référence</w:t>
      </w:r>
    </w:p>
    <w:p w14:paraId="429D9727" w14:textId="77777777" w:rsidR="00F57D37" w:rsidRPr="0005363B" w:rsidRDefault="00F57D37" w:rsidP="00F57D37">
      <w:pPr>
        <w:spacing w:after="0" w:line="240" w:lineRule="auto"/>
        <w:rPr>
          <w:rFonts w:cstheme="minorHAnsi"/>
          <w:b/>
          <w:sz w:val="24"/>
          <w:szCs w:val="24"/>
        </w:rPr>
      </w:pPr>
    </w:p>
    <w:p w14:paraId="32BC964D" w14:textId="77777777" w:rsidR="00F57D37" w:rsidRPr="0005363B" w:rsidRDefault="00F57D37" w:rsidP="00F57D37">
      <w:pPr>
        <w:spacing w:after="0" w:line="240" w:lineRule="auto"/>
        <w:rPr>
          <w:rFonts w:cstheme="minorHAnsi"/>
          <w:b/>
          <w:sz w:val="24"/>
          <w:szCs w:val="24"/>
        </w:rPr>
      </w:pPr>
    </w:p>
    <w:p w14:paraId="07DEC75E" w14:textId="77777777" w:rsidR="00F57D37" w:rsidRPr="0005363B" w:rsidRDefault="00F57D37" w:rsidP="00F57D37">
      <w:pPr>
        <w:spacing w:after="0" w:line="240" w:lineRule="auto"/>
        <w:rPr>
          <w:rFonts w:cstheme="minorHAnsi"/>
          <w:b/>
          <w:sz w:val="24"/>
          <w:szCs w:val="24"/>
        </w:rPr>
      </w:pPr>
    </w:p>
    <w:p w14:paraId="089307E4" w14:textId="57301E4A" w:rsidR="00F57D37" w:rsidRPr="0005363B" w:rsidRDefault="00F57D37" w:rsidP="00F57D37">
      <w:pPr>
        <w:spacing w:after="0" w:line="240" w:lineRule="auto"/>
        <w:rPr>
          <w:rFonts w:cstheme="minorHAnsi"/>
          <w:sz w:val="24"/>
          <w:szCs w:val="24"/>
        </w:rPr>
      </w:pPr>
      <w:r w:rsidRPr="0005363B">
        <w:rPr>
          <w:rFonts w:cstheme="minorHAnsi"/>
          <w:b/>
          <w:bCs/>
          <w:sz w:val="24"/>
          <w:szCs w:val="24"/>
        </w:rPr>
        <w:t xml:space="preserve">Avis et signature des </w:t>
      </w:r>
      <w:proofErr w:type="spellStart"/>
      <w:proofErr w:type="gramStart"/>
      <w:r w:rsidRPr="0005363B">
        <w:rPr>
          <w:rFonts w:cstheme="minorHAnsi"/>
          <w:b/>
          <w:bCs/>
          <w:sz w:val="24"/>
          <w:szCs w:val="24"/>
        </w:rPr>
        <w:t>directeurs.rices</w:t>
      </w:r>
      <w:proofErr w:type="spellEnd"/>
      <w:proofErr w:type="gramEnd"/>
      <w:r w:rsidRPr="0005363B">
        <w:rPr>
          <w:rFonts w:cstheme="minorHAnsi"/>
          <w:b/>
          <w:bCs/>
          <w:sz w:val="24"/>
          <w:szCs w:val="24"/>
        </w:rPr>
        <w:t xml:space="preserve"> des unités de recherche ou </w:t>
      </w:r>
      <w:r w:rsidR="006B5798">
        <w:rPr>
          <w:rFonts w:cstheme="minorHAnsi"/>
          <w:b/>
          <w:bCs/>
          <w:sz w:val="24"/>
          <w:szCs w:val="24"/>
        </w:rPr>
        <w:t xml:space="preserve">des </w:t>
      </w:r>
      <w:r w:rsidRPr="0005363B">
        <w:rPr>
          <w:rFonts w:cstheme="minorHAnsi"/>
          <w:b/>
          <w:bCs/>
          <w:sz w:val="24"/>
          <w:szCs w:val="24"/>
        </w:rPr>
        <w:t xml:space="preserve">structures participantes </w:t>
      </w:r>
    </w:p>
    <w:p w14:paraId="0BA265C9" w14:textId="77777777" w:rsidR="00F57D37" w:rsidRPr="0005363B" w:rsidRDefault="00F57D37" w:rsidP="00F57D37">
      <w:pPr>
        <w:spacing w:after="0" w:line="240" w:lineRule="auto"/>
        <w:rPr>
          <w:rFonts w:cstheme="minorHAnsi"/>
          <w:b/>
          <w:bCs/>
          <w:sz w:val="24"/>
          <w:szCs w:val="24"/>
        </w:rPr>
      </w:pPr>
    </w:p>
    <w:p w14:paraId="70278D15" w14:textId="77777777" w:rsidR="00F57D37" w:rsidRPr="0005363B" w:rsidRDefault="00F57D37" w:rsidP="00F57D37">
      <w:pPr>
        <w:spacing w:after="0" w:line="240" w:lineRule="auto"/>
        <w:rPr>
          <w:rFonts w:cstheme="minorHAnsi"/>
          <w:b/>
          <w:bCs/>
          <w:sz w:val="24"/>
          <w:szCs w:val="24"/>
        </w:rPr>
      </w:pPr>
    </w:p>
    <w:p w14:paraId="385C6041" w14:textId="77777777" w:rsidR="00F57D37" w:rsidRPr="0005363B" w:rsidRDefault="00F57D37" w:rsidP="00F57D37">
      <w:pPr>
        <w:spacing w:after="0" w:line="240" w:lineRule="auto"/>
        <w:rPr>
          <w:rFonts w:cstheme="minorHAnsi"/>
          <w:b/>
          <w:bCs/>
          <w:sz w:val="24"/>
          <w:szCs w:val="24"/>
        </w:rPr>
      </w:pPr>
    </w:p>
    <w:p w14:paraId="4AE580BE" w14:textId="77777777" w:rsidR="00F57D37" w:rsidRPr="0005363B" w:rsidRDefault="00F57D37" w:rsidP="00F57D37">
      <w:pPr>
        <w:spacing w:after="0" w:line="240" w:lineRule="auto"/>
        <w:rPr>
          <w:rFonts w:cstheme="minorHAnsi"/>
          <w:b/>
          <w:bCs/>
          <w:sz w:val="24"/>
          <w:szCs w:val="24"/>
        </w:rPr>
      </w:pPr>
      <w:r w:rsidRPr="0005363B">
        <w:rPr>
          <w:rFonts w:cstheme="minorHAnsi"/>
          <w:b/>
          <w:bCs/>
          <w:sz w:val="24"/>
          <w:szCs w:val="24"/>
        </w:rPr>
        <w:t xml:space="preserve">Signature des </w:t>
      </w:r>
      <w:proofErr w:type="spellStart"/>
      <w:proofErr w:type="gramStart"/>
      <w:r w:rsidRPr="0005363B">
        <w:rPr>
          <w:rFonts w:cstheme="minorHAnsi"/>
          <w:b/>
          <w:bCs/>
          <w:sz w:val="24"/>
          <w:szCs w:val="24"/>
        </w:rPr>
        <w:t>porteur.euse</w:t>
      </w:r>
      <w:proofErr w:type="gramEnd"/>
      <w:r w:rsidRPr="0005363B">
        <w:rPr>
          <w:rFonts w:cstheme="minorHAnsi"/>
          <w:b/>
          <w:bCs/>
          <w:sz w:val="24"/>
          <w:szCs w:val="24"/>
        </w:rPr>
        <w:t>.s</w:t>
      </w:r>
      <w:proofErr w:type="spellEnd"/>
      <w:r w:rsidRPr="0005363B">
        <w:rPr>
          <w:rFonts w:cstheme="minorHAnsi"/>
          <w:b/>
          <w:bCs/>
          <w:sz w:val="24"/>
          <w:szCs w:val="24"/>
        </w:rPr>
        <w:t xml:space="preserve"> du projet</w:t>
      </w:r>
    </w:p>
    <w:p w14:paraId="6188DEC6" w14:textId="77777777" w:rsidR="00F57D37" w:rsidRPr="0005363B" w:rsidRDefault="00F57D37" w:rsidP="00F57D37">
      <w:pPr>
        <w:spacing w:after="0" w:line="240" w:lineRule="auto"/>
        <w:rPr>
          <w:rFonts w:cstheme="minorHAnsi"/>
          <w:b/>
          <w:bCs/>
          <w:sz w:val="24"/>
          <w:szCs w:val="24"/>
        </w:rPr>
      </w:pPr>
    </w:p>
    <w:p w14:paraId="5AD74565" w14:textId="77777777" w:rsidR="00F57D37" w:rsidRPr="0005363B" w:rsidRDefault="00F57D37" w:rsidP="00F57D37">
      <w:pPr>
        <w:spacing w:after="0" w:line="240" w:lineRule="auto"/>
        <w:rPr>
          <w:rFonts w:cstheme="minorHAnsi"/>
          <w:b/>
          <w:bCs/>
          <w:sz w:val="24"/>
          <w:szCs w:val="24"/>
        </w:rPr>
      </w:pPr>
    </w:p>
    <w:p w14:paraId="0F8E0A03" w14:textId="77777777" w:rsidR="00F57D37" w:rsidRPr="0005363B" w:rsidRDefault="00F57D37" w:rsidP="00F57D37">
      <w:pPr>
        <w:spacing w:after="0" w:line="240" w:lineRule="auto"/>
        <w:rPr>
          <w:rFonts w:cstheme="minorHAnsi"/>
          <w:b/>
          <w:bCs/>
          <w:sz w:val="24"/>
          <w:szCs w:val="24"/>
        </w:rPr>
      </w:pPr>
    </w:p>
    <w:p w14:paraId="5722D228" w14:textId="77777777" w:rsidR="00F57D37" w:rsidRPr="0005363B" w:rsidRDefault="00F57D37" w:rsidP="00F57D37">
      <w:pPr>
        <w:tabs>
          <w:tab w:val="left" w:pos="3147"/>
        </w:tabs>
        <w:rPr>
          <w:rFonts w:cstheme="minorHAnsi"/>
          <w:lang w:bidi="fr-FR"/>
        </w:rPr>
      </w:pPr>
      <w:r w:rsidRPr="0005363B">
        <w:rPr>
          <w:rFonts w:cstheme="minorHAnsi"/>
          <w:lang w:bidi="fr-FR"/>
        </w:rPr>
        <w:tab/>
      </w:r>
    </w:p>
    <w:p w14:paraId="68DDF7AE" w14:textId="0D5C295F" w:rsidR="00C62F47" w:rsidRDefault="00C62F47">
      <w:pPr>
        <w:rPr>
          <w:rFonts w:cstheme="minorHAnsi"/>
        </w:rPr>
      </w:pPr>
      <w:r>
        <w:rPr>
          <w:rFonts w:cstheme="minorHAnsi"/>
        </w:rPr>
        <w:br w:type="page"/>
      </w:r>
    </w:p>
    <w:p w14:paraId="6E55FAA6" w14:textId="77777777" w:rsidR="00C62F47" w:rsidRPr="00C62F47" w:rsidRDefault="00C62F47" w:rsidP="00C62F47">
      <w:pPr>
        <w:pBdr>
          <w:top w:val="single" w:sz="4" w:space="1" w:color="auto"/>
          <w:left w:val="single" w:sz="4" w:space="4" w:color="auto"/>
          <w:bottom w:val="single" w:sz="4" w:space="1" w:color="auto"/>
          <w:right w:val="single" w:sz="4" w:space="4" w:color="auto"/>
        </w:pBdr>
        <w:jc w:val="center"/>
        <w:rPr>
          <w:rFonts w:cstheme="minorHAnsi"/>
          <w:b/>
          <w:sz w:val="24"/>
          <w:szCs w:val="24"/>
        </w:rPr>
      </w:pPr>
      <w:r w:rsidRPr="00C62F47">
        <w:rPr>
          <w:rFonts w:cstheme="minorHAnsi"/>
          <w:b/>
          <w:sz w:val="24"/>
          <w:szCs w:val="24"/>
        </w:rPr>
        <w:lastRenderedPageBreak/>
        <w:t xml:space="preserve">Titre – Acronyme </w:t>
      </w:r>
      <w:r w:rsidRPr="00C62F47">
        <w:rPr>
          <w:rFonts w:cstheme="minorHAnsi"/>
          <w:sz w:val="24"/>
          <w:szCs w:val="24"/>
        </w:rPr>
        <w:t>(si nécessaire)</w:t>
      </w:r>
    </w:p>
    <w:p w14:paraId="737D9761" w14:textId="77777777" w:rsidR="00C62F47" w:rsidRPr="00C62F47" w:rsidRDefault="00C62F47" w:rsidP="00C62F47">
      <w:pPr>
        <w:jc w:val="center"/>
        <w:rPr>
          <w:rFonts w:cstheme="minorHAnsi"/>
          <w:sz w:val="24"/>
          <w:szCs w:val="24"/>
        </w:rPr>
      </w:pPr>
    </w:p>
    <w:p w14:paraId="489D2880" w14:textId="2E0C5B99" w:rsidR="00C62F47" w:rsidRPr="00C62F47" w:rsidRDefault="00C62F47" w:rsidP="00C62F47">
      <w:pPr>
        <w:jc w:val="center"/>
        <w:rPr>
          <w:rFonts w:cstheme="minorHAnsi"/>
          <w:b/>
          <w:bCs/>
          <w:sz w:val="24"/>
          <w:szCs w:val="24"/>
        </w:rPr>
      </w:pPr>
      <w:r w:rsidRPr="00C62F47">
        <w:rPr>
          <w:rFonts w:cstheme="minorHAnsi"/>
          <w:b/>
          <w:bCs/>
          <w:sz w:val="24"/>
          <w:szCs w:val="24"/>
        </w:rPr>
        <w:t xml:space="preserve">Type d'appel : AAP </w:t>
      </w:r>
      <w:r>
        <w:rPr>
          <w:rFonts w:cstheme="minorHAnsi"/>
          <w:b/>
          <w:bCs/>
          <w:sz w:val="24"/>
          <w:szCs w:val="24"/>
        </w:rPr>
        <w:t>EVENEMENT SCIENTIFIQUE</w:t>
      </w:r>
    </w:p>
    <w:p w14:paraId="17803ACD" w14:textId="24F15744" w:rsidR="00C62F47" w:rsidRPr="00C62F47" w:rsidRDefault="00C62F47" w:rsidP="00C62F47">
      <w:pPr>
        <w:rPr>
          <w:rFonts w:cstheme="minorHAnsi"/>
          <w:sz w:val="24"/>
          <w:szCs w:val="24"/>
        </w:rPr>
      </w:pPr>
    </w:p>
    <w:p w14:paraId="2D5C794E" w14:textId="77777777" w:rsidR="00C62F47" w:rsidRPr="00C62F47" w:rsidRDefault="00C62F47" w:rsidP="00C62F47">
      <w:pPr>
        <w:rPr>
          <w:rFonts w:cstheme="minorHAnsi"/>
          <w:sz w:val="24"/>
          <w:szCs w:val="24"/>
        </w:rPr>
      </w:pPr>
      <w:proofErr w:type="spellStart"/>
      <w:r w:rsidRPr="00C62F47">
        <w:rPr>
          <w:rFonts w:cstheme="minorHAnsi"/>
          <w:b/>
          <w:bCs/>
          <w:sz w:val="24"/>
          <w:szCs w:val="24"/>
        </w:rPr>
        <w:t>Porteur.euse</w:t>
      </w:r>
      <w:proofErr w:type="spellEnd"/>
      <w:r w:rsidRPr="00C62F47">
        <w:rPr>
          <w:rFonts w:cstheme="minorHAnsi"/>
          <w:b/>
          <w:bCs/>
          <w:sz w:val="24"/>
          <w:szCs w:val="24"/>
        </w:rPr>
        <w:t xml:space="preserve"> du projet </w:t>
      </w:r>
      <w:r w:rsidRPr="00C62F47">
        <w:rPr>
          <w:rFonts w:cstheme="minorHAnsi"/>
          <w:sz w:val="24"/>
          <w:szCs w:val="24"/>
        </w:rPr>
        <w:t xml:space="preserve"> </w:t>
      </w:r>
    </w:p>
    <w:p w14:paraId="4FA66CF7" w14:textId="77777777" w:rsidR="00C62F47" w:rsidRPr="00C62F47" w:rsidRDefault="00C62F47" w:rsidP="00C62F47">
      <w:pPr>
        <w:rPr>
          <w:rFonts w:cstheme="minorHAnsi"/>
          <w:sz w:val="24"/>
          <w:szCs w:val="24"/>
        </w:rPr>
      </w:pPr>
      <w:r w:rsidRPr="00C62F47">
        <w:rPr>
          <w:rFonts w:cstheme="minorHAnsi"/>
          <w:sz w:val="24"/>
          <w:szCs w:val="24"/>
        </w:rPr>
        <w:t>Nom Prénom :</w:t>
      </w:r>
    </w:p>
    <w:p w14:paraId="3EAF3272" w14:textId="77777777" w:rsidR="00C62F47" w:rsidRPr="00C62F47" w:rsidRDefault="00C62F47" w:rsidP="00C62F47">
      <w:pPr>
        <w:rPr>
          <w:rFonts w:cstheme="minorHAnsi"/>
          <w:sz w:val="24"/>
          <w:szCs w:val="24"/>
        </w:rPr>
      </w:pPr>
      <w:r w:rsidRPr="00C62F47">
        <w:rPr>
          <w:rFonts w:cstheme="minorHAnsi"/>
          <w:sz w:val="24"/>
          <w:szCs w:val="24"/>
        </w:rPr>
        <w:t>Unité de recherche et EUR :</w:t>
      </w:r>
    </w:p>
    <w:p w14:paraId="622F1CC6" w14:textId="77777777" w:rsidR="00C62F47" w:rsidRPr="00C62F47" w:rsidRDefault="00C62F47" w:rsidP="00C62F47">
      <w:pPr>
        <w:rPr>
          <w:rFonts w:cstheme="minorHAnsi"/>
          <w:sz w:val="24"/>
          <w:szCs w:val="24"/>
        </w:rPr>
      </w:pPr>
      <w:r w:rsidRPr="00C62F47">
        <w:rPr>
          <w:rFonts w:cstheme="minorHAnsi"/>
          <w:sz w:val="24"/>
          <w:szCs w:val="24"/>
        </w:rPr>
        <w:t>E-mail :</w:t>
      </w:r>
      <w:r w:rsidRPr="00C62F47">
        <w:rPr>
          <w:rFonts w:cstheme="minorHAnsi"/>
          <w:sz w:val="24"/>
          <w:szCs w:val="24"/>
        </w:rPr>
        <w:tab/>
      </w:r>
    </w:p>
    <w:p w14:paraId="0DE0CEC6" w14:textId="77777777" w:rsidR="00C62F47" w:rsidRPr="00C62F47" w:rsidRDefault="00C62F47" w:rsidP="00C62F47">
      <w:pPr>
        <w:rPr>
          <w:rFonts w:cstheme="minorHAnsi"/>
          <w:sz w:val="24"/>
          <w:szCs w:val="24"/>
        </w:rPr>
      </w:pPr>
    </w:p>
    <w:p w14:paraId="04693B67" w14:textId="77777777" w:rsidR="00C62F47" w:rsidRPr="00C62F47" w:rsidRDefault="00C62F47" w:rsidP="00C62F47">
      <w:pPr>
        <w:rPr>
          <w:rFonts w:cstheme="minorHAnsi"/>
          <w:sz w:val="24"/>
          <w:szCs w:val="24"/>
        </w:rPr>
      </w:pPr>
      <w:r w:rsidRPr="00C62F47">
        <w:rPr>
          <w:rFonts w:cstheme="minorHAnsi"/>
          <w:b/>
          <w:sz w:val="24"/>
          <w:szCs w:val="24"/>
        </w:rPr>
        <w:t>Autre(s) structure(s) partenaires concernée(s) :</w:t>
      </w:r>
      <w:r w:rsidRPr="00C62F47">
        <w:rPr>
          <w:rFonts w:cstheme="minorHAnsi"/>
          <w:sz w:val="24"/>
          <w:szCs w:val="24"/>
        </w:rPr>
        <w:t xml:space="preserve"> </w:t>
      </w:r>
    </w:p>
    <w:p w14:paraId="4F765AC8" w14:textId="77777777" w:rsidR="00C62F47" w:rsidRPr="00C62F47" w:rsidRDefault="00C62F47" w:rsidP="00C62F47">
      <w:pPr>
        <w:rPr>
          <w:rFonts w:cstheme="minorHAnsi"/>
          <w:sz w:val="24"/>
          <w:szCs w:val="24"/>
        </w:rPr>
      </w:pPr>
    </w:p>
    <w:p w14:paraId="0A8596DB" w14:textId="77777777" w:rsidR="00C62F47" w:rsidRPr="00C62F47" w:rsidRDefault="00C62F47" w:rsidP="00C62F47">
      <w:pPr>
        <w:rPr>
          <w:rFonts w:cstheme="minorHAnsi"/>
          <w:b/>
          <w:sz w:val="24"/>
          <w:szCs w:val="24"/>
        </w:rPr>
      </w:pPr>
      <w:r w:rsidRPr="00C62F47">
        <w:rPr>
          <w:rFonts w:cstheme="minorHAnsi"/>
          <w:b/>
          <w:sz w:val="24"/>
          <w:szCs w:val="24"/>
        </w:rPr>
        <w:t xml:space="preserve">Disciplines scientifiques (ou domaine) impliqué(e)s : </w:t>
      </w:r>
    </w:p>
    <w:p w14:paraId="0A9FAECE" w14:textId="77777777" w:rsidR="00C62F47" w:rsidRPr="00C62F47" w:rsidRDefault="00C62F47" w:rsidP="00C62F47">
      <w:pPr>
        <w:rPr>
          <w:rFonts w:cstheme="minorHAnsi"/>
          <w:b/>
          <w:sz w:val="24"/>
          <w:szCs w:val="24"/>
        </w:rPr>
      </w:pPr>
    </w:p>
    <w:p w14:paraId="2B01CBC3" w14:textId="77777777" w:rsidR="00C62F47" w:rsidRPr="00C62F47" w:rsidRDefault="00C62F47" w:rsidP="00C62F47">
      <w:pPr>
        <w:rPr>
          <w:rFonts w:cstheme="minorHAnsi"/>
          <w:b/>
          <w:sz w:val="24"/>
          <w:szCs w:val="24"/>
        </w:rPr>
      </w:pPr>
      <w:r w:rsidRPr="00C62F47">
        <w:rPr>
          <w:rFonts w:cstheme="minorHAnsi"/>
          <w:b/>
          <w:sz w:val="24"/>
          <w:szCs w:val="24"/>
        </w:rPr>
        <w:t xml:space="preserve">Mots-clés :  </w:t>
      </w:r>
    </w:p>
    <w:p w14:paraId="3F74EAA8" w14:textId="77777777" w:rsidR="00C62F47" w:rsidRPr="00C62F47" w:rsidRDefault="00C62F47" w:rsidP="00C62F47">
      <w:pPr>
        <w:rPr>
          <w:rFonts w:cstheme="minorHAnsi"/>
          <w:b/>
          <w:sz w:val="24"/>
          <w:szCs w:val="24"/>
        </w:rPr>
      </w:pPr>
    </w:p>
    <w:p w14:paraId="035B0E92" w14:textId="77777777" w:rsidR="00C62F47" w:rsidRPr="00C62F47" w:rsidRDefault="00C62F47" w:rsidP="00C62F47">
      <w:pPr>
        <w:rPr>
          <w:rFonts w:cstheme="minorHAnsi"/>
          <w:b/>
          <w:sz w:val="24"/>
          <w:szCs w:val="24"/>
        </w:rPr>
      </w:pPr>
      <w:r w:rsidRPr="00C62F47">
        <w:rPr>
          <w:rFonts w:cstheme="minorHAnsi"/>
          <w:b/>
          <w:sz w:val="24"/>
          <w:szCs w:val="24"/>
        </w:rPr>
        <w:t>Axe de l’Académie 5 :</w:t>
      </w:r>
    </w:p>
    <w:p w14:paraId="7814CC57" w14:textId="77777777" w:rsidR="00C62F47" w:rsidRPr="00C62F47" w:rsidRDefault="00C62F47" w:rsidP="00C62F47">
      <w:pPr>
        <w:rPr>
          <w:rFonts w:cstheme="minorHAnsi"/>
          <w:sz w:val="24"/>
          <w:szCs w:val="24"/>
        </w:rPr>
      </w:pPr>
    </w:p>
    <w:p w14:paraId="50F021C3" w14:textId="5E307C46" w:rsidR="00C62F47" w:rsidRPr="00C62F47" w:rsidRDefault="00C62F47" w:rsidP="00C62F47">
      <w:pPr>
        <w:jc w:val="center"/>
        <w:rPr>
          <w:rFonts w:cstheme="minorHAnsi"/>
          <w:b/>
          <w:bCs/>
          <w:sz w:val="24"/>
          <w:szCs w:val="24"/>
        </w:rPr>
      </w:pPr>
      <w:r w:rsidRPr="00C62F47">
        <w:rPr>
          <w:rFonts w:cstheme="minorHAnsi"/>
          <w:b/>
          <w:bCs/>
          <w:sz w:val="24"/>
          <w:szCs w:val="24"/>
        </w:rPr>
        <w:t>I – Présentation de l’évènement</w:t>
      </w:r>
      <w:r w:rsidR="003F75B4">
        <w:rPr>
          <w:rFonts w:cstheme="minorHAnsi"/>
          <w:b/>
          <w:bCs/>
          <w:sz w:val="24"/>
          <w:szCs w:val="24"/>
        </w:rPr>
        <w:t xml:space="preserve"> (</w:t>
      </w:r>
      <w:r w:rsidR="003F75B4" w:rsidRPr="003F75B4">
        <w:rPr>
          <w:rFonts w:cstheme="minorHAnsi"/>
          <w:b/>
          <w:bCs/>
          <w:sz w:val="24"/>
          <w:szCs w:val="24"/>
          <w:highlight w:val="yellow"/>
        </w:rPr>
        <w:t>2 pages maximum</w:t>
      </w:r>
      <w:r w:rsidR="003F75B4">
        <w:rPr>
          <w:rFonts w:cstheme="minorHAnsi"/>
          <w:b/>
          <w:bCs/>
          <w:sz w:val="24"/>
          <w:szCs w:val="24"/>
        </w:rPr>
        <w:t>)</w:t>
      </w:r>
    </w:p>
    <w:p w14:paraId="274C0EEE" w14:textId="77777777" w:rsidR="00C62F47" w:rsidRPr="00C62F47" w:rsidRDefault="00C62F47" w:rsidP="00C62F47">
      <w:pPr>
        <w:rPr>
          <w:rFonts w:cstheme="minorHAnsi"/>
          <w:sz w:val="24"/>
          <w:szCs w:val="24"/>
        </w:rPr>
      </w:pPr>
    </w:p>
    <w:p w14:paraId="6A28FDAB" w14:textId="764A4BF5" w:rsidR="0012297E" w:rsidRDefault="0012297E" w:rsidP="0012297E">
      <w:pPr>
        <w:pStyle w:val="Paragraphedeliste"/>
        <w:numPr>
          <w:ilvl w:val="1"/>
          <w:numId w:val="22"/>
        </w:numPr>
        <w:jc w:val="both"/>
        <w:rPr>
          <w:rFonts w:cstheme="minorHAnsi"/>
          <w:i/>
          <w:iCs/>
          <w:sz w:val="24"/>
          <w:szCs w:val="24"/>
        </w:rPr>
      </w:pPr>
      <w:r w:rsidRPr="003A478F">
        <w:rPr>
          <w:rFonts w:cstheme="minorHAnsi"/>
          <w:i/>
          <w:iCs/>
          <w:sz w:val="24"/>
          <w:szCs w:val="24"/>
        </w:rPr>
        <w:t>Type</w:t>
      </w:r>
      <w:r>
        <w:rPr>
          <w:rFonts w:cstheme="minorHAnsi"/>
          <w:i/>
          <w:iCs/>
          <w:sz w:val="24"/>
          <w:szCs w:val="24"/>
        </w:rPr>
        <w:t>(s)</w:t>
      </w:r>
      <w:r w:rsidRPr="003A478F">
        <w:rPr>
          <w:rFonts w:cstheme="minorHAnsi"/>
          <w:i/>
          <w:iCs/>
          <w:sz w:val="24"/>
          <w:szCs w:val="24"/>
        </w:rPr>
        <w:t xml:space="preserve"> d’évènement</w:t>
      </w:r>
      <w:r>
        <w:rPr>
          <w:rFonts w:cstheme="minorHAnsi"/>
          <w:i/>
          <w:iCs/>
          <w:sz w:val="24"/>
          <w:szCs w:val="24"/>
        </w:rPr>
        <w:t xml:space="preserve"> </w:t>
      </w:r>
    </w:p>
    <w:p w14:paraId="57E2D9D3" w14:textId="3254B256" w:rsidR="0012297E" w:rsidRDefault="003A478F" w:rsidP="003A478F">
      <w:pPr>
        <w:pStyle w:val="Paragraphedeliste"/>
        <w:numPr>
          <w:ilvl w:val="0"/>
          <w:numId w:val="23"/>
        </w:numPr>
        <w:jc w:val="both"/>
        <w:rPr>
          <w:rFonts w:cstheme="minorHAnsi"/>
          <w:i/>
          <w:iCs/>
          <w:sz w:val="24"/>
          <w:szCs w:val="24"/>
        </w:rPr>
      </w:pPr>
      <w:r>
        <w:rPr>
          <w:rFonts w:cstheme="minorHAnsi"/>
          <w:i/>
          <w:iCs/>
          <w:sz w:val="24"/>
          <w:szCs w:val="24"/>
        </w:rPr>
        <w:t>Congrès</w:t>
      </w:r>
      <w:r w:rsidR="0012297E">
        <w:rPr>
          <w:rFonts w:cstheme="minorHAnsi"/>
          <w:i/>
          <w:iCs/>
          <w:sz w:val="24"/>
          <w:szCs w:val="24"/>
        </w:rPr>
        <w:t xml:space="preserve"> à dimension internationale</w:t>
      </w:r>
    </w:p>
    <w:p w14:paraId="5C21D247" w14:textId="09E5B951" w:rsidR="0012297E" w:rsidRDefault="003A478F" w:rsidP="003A478F">
      <w:pPr>
        <w:pStyle w:val="Paragraphedeliste"/>
        <w:numPr>
          <w:ilvl w:val="0"/>
          <w:numId w:val="23"/>
        </w:numPr>
        <w:jc w:val="both"/>
        <w:rPr>
          <w:rFonts w:cstheme="minorHAnsi"/>
          <w:i/>
          <w:iCs/>
          <w:sz w:val="24"/>
          <w:szCs w:val="24"/>
        </w:rPr>
      </w:pPr>
      <w:r>
        <w:rPr>
          <w:rFonts w:cstheme="minorHAnsi"/>
          <w:i/>
          <w:iCs/>
          <w:sz w:val="24"/>
          <w:szCs w:val="24"/>
        </w:rPr>
        <w:t>Evènement innovant</w:t>
      </w:r>
    </w:p>
    <w:p w14:paraId="3C0465A1" w14:textId="77777777" w:rsidR="0012297E" w:rsidRPr="005903B9" w:rsidRDefault="0012297E" w:rsidP="005903B9">
      <w:pPr>
        <w:pStyle w:val="Paragraphedeliste"/>
        <w:spacing w:after="0"/>
        <w:ind w:left="420"/>
        <w:jc w:val="both"/>
        <w:rPr>
          <w:rFonts w:cstheme="minorHAnsi"/>
          <w:i/>
          <w:iCs/>
          <w:sz w:val="24"/>
          <w:szCs w:val="24"/>
        </w:rPr>
      </w:pPr>
    </w:p>
    <w:p w14:paraId="6EA342F3" w14:textId="7ACB02AA" w:rsidR="005903B9" w:rsidRDefault="003A478F" w:rsidP="005903B9">
      <w:pPr>
        <w:pStyle w:val="Paragraphedeliste"/>
        <w:numPr>
          <w:ilvl w:val="1"/>
          <w:numId w:val="22"/>
        </w:numPr>
        <w:spacing w:after="0"/>
        <w:jc w:val="both"/>
        <w:rPr>
          <w:rFonts w:cstheme="minorHAnsi"/>
          <w:i/>
          <w:iCs/>
          <w:sz w:val="24"/>
          <w:szCs w:val="24"/>
        </w:rPr>
      </w:pPr>
      <w:r w:rsidRPr="005903B9">
        <w:rPr>
          <w:rFonts w:cstheme="minorHAnsi"/>
          <w:i/>
          <w:iCs/>
          <w:sz w:val="24"/>
          <w:szCs w:val="24"/>
        </w:rPr>
        <w:t xml:space="preserve">Objectif général de l’évènement scientifique, caractère </w:t>
      </w:r>
      <w:r w:rsidRPr="005903B9">
        <w:rPr>
          <w:rFonts w:cstheme="minorHAnsi"/>
          <w:i/>
        </w:rPr>
        <w:t>pluri-, inter- ou transdisciplinaire</w:t>
      </w:r>
      <w:r w:rsidRPr="005903B9">
        <w:rPr>
          <w:rFonts w:cstheme="minorHAnsi"/>
        </w:rPr>
        <w:t xml:space="preserve"> </w:t>
      </w:r>
      <w:r w:rsidRPr="005903B9">
        <w:rPr>
          <w:rFonts w:cstheme="minorHAnsi"/>
          <w:i/>
          <w:iCs/>
          <w:sz w:val="24"/>
          <w:szCs w:val="24"/>
        </w:rPr>
        <w:t>et relations avec au moins un ou plusieurs des axes thématiques de l’Académie 5</w:t>
      </w:r>
    </w:p>
    <w:p w14:paraId="59322652" w14:textId="77777777" w:rsidR="005903B9" w:rsidRDefault="005903B9" w:rsidP="005903B9">
      <w:pPr>
        <w:pStyle w:val="Paragraphedeliste"/>
        <w:spacing w:after="0"/>
        <w:ind w:left="420"/>
        <w:jc w:val="both"/>
        <w:rPr>
          <w:rFonts w:cstheme="minorHAnsi"/>
          <w:i/>
          <w:iCs/>
          <w:sz w:val="24"/>
          <w:szCs w:val="24"/>
        </w:rPr>
      </w:pPr>
    </w:p>
    <w:p w14:paraId="2AAA09B2" w14:textId="3D5D9604" w:rsidR="005903B9" w:rsidRPr="005903B9" w:rsidRDefault="00C62F47" w:rsidP="00C62F47">
      <w:pPr>
        <w:pStyle w:val="Paragraphedeliste"/>
        <w:numPr>
          <w:ilvl w:val="1"/>
          <w:numId w:val="22"/>
        </w:numPr>
        <w:spacing w:after="0"/>
        <w:jc w:val="both"/>
        <w:rPr>
          <w:rFonts w:cstheme="minorHAnsi"/>
          <w:i/>
          <w:iCs/>
          <w:sz w:val="24"/>
          <w:szCs w:val="24"/>
        </w:rPr>
      </w:pPr>
      <w:r w:rsidRPr="005903B9">
        <w:rPr>
          <w:rFonts w:cstheme="minorHAnsi"/>
          <w:i/>
          <w:sz w:val="24"/>
          <w:szCs w:val="24"/>
        </w:rPr>
        <w:t xml:space="preserve"> Etat des lieux et originalité</w:t>
      </w:r>
      <w:r w:rsidR="0012297E" w:rsidRPr="005903B9">
        <w:rPr>
          <w:rFonts w:cstheme="minorHAnsi"/>
          <w:i/>
          <w:sz w:val="24"/>
          <w:szCs w:val="24"/>
        </w:rPr>
        <w:t xml:space="preserve"> </w:t>
      </w:r>
    </w:p>
    <w:p w14:paraId="5842B985" w14:textId="77777777" w:rsidR="005903B9" w:rsidRPr="005903B9" w:rsidRDefault="005903B9" w:rsidP="005903B9">
      <w:pPr>
        <w:pStyle w:val="Paragraphedeliste"/>
        <w:rPr>
          <w:rFonts w:cstheme="minorHAnsi"/>
          <w:i/>
          <w:sz w:val="24"/>
          <w:szCs w:val="24"/>
        </w:rPr>
      </w:pPr>
    </w:p>
    <w:p w14:paraId="7A5857F8" w14:textId="6F6FAF6E" w:rsidR="00C62F47" w:rsidRPr="005903B9" w:rsidRDefault="005903B9" w:rsidP="00C62F47">
      <w:pPr>
        <w:pStyle w:val="Paragraphedeliste"/>
        <w:numPr>
          <w:ilvl w:val="1"/>
          <w:numId w:val="22"/>
        </w:numPr>
        <w:spacing w:after="0"/>
        <w:jc w:val="both"/>
        <w:rPr>
          <w:rFonts w:cstheme="minorHAnsi"/>
          <w:i/>
          <w:iCs/>
          <w:sz w:val="24"/>
          <w:szCs w:val="24"/>
        </w:rPr>
      </w:pPr>
      <w:r w:rsidRPr="005903B9">
        <w:rPr>
          <w:rFonts w:cstheme="minorHAnsi"/>
          <w:i/>
          <w:sz w:val="24"/>
          <w:szCs w:val="24"/>
        </w:rPr>
        <w:t>Impacts attendus et/ou caractère structurant/d’incubation/innovant</w:t>
      </w:r>
    </w:p>
    <w:p w14:paraId="2A33B410" w14:textId="77777777" w:rsidR="00C62F47" w:rsidRPr="00C62F47" w:rsidRDefault="00C62F47" w:rsidP="00C62F47">
      <w:pPr>
        <w:jc w:val="both"/>
        <w:rPr>
          <w:rFonts w:cstheme="minorHAnsi"/>
          <w:sz w:val="24"/>
          <w:szCs w:val="24"/>
        </w:rPr>
      </w:pPr>
    </w:p>
    <w:p w14:paraId="1C8FA41B" w14:textId="77777777" w:rsidR="00C62F47" w:rsidRPr="00C62F47" w:rsidRDefault="00C62F47" w:rsidP="00C62F47">
      <w:pPr>
        <w:rPr>
          <w:rFonts w:cstheme="minorHAnsi"/>
          <w:sz w:val="24"/>
          <w:szCs w:val="24"/>
        </w:rPr>
      </w:pPr>
      <w:r w:rsidRPr="00C62F47">
        <w:rPr>
          <w:rFonts w:cstheme="minorHAnsi"/>
          <w:sz w:val="24"/>
          <w:szCs w:val="24"/>
        </w:rPr>
        <w:br w:type="page"/>
      </w:r>
    </w:p>
    <w:p w14:paraId="4D974E90" w14:textId="77777777" w:rsidR="00C62F47" w:rsidRPr="00C62F47" w:rsidRDefault="00C62F47" w:rsidP="00C62F47">
      <w:pPr>
        <w:rPr>
          <w:rFonts w:cstheme="minorHAnsi"/>
          <w:sz w:val="24"/>
          <w:szCs w:val="24"/>
        </w:rPr>
      </w:pPr>
    </w:p>
    <w:p w14:paraId="40ADD157" w14:textId="5CC10AE7" w:rsidR="00C62F47" w:rsidRPr="00C62F47" w:rsidRDefault="00C62F47" w:rsidP="00C62F47">
      <w:pPr>
        <w:jc w:val="center"/>
        <w:rPr>
          <w:rFonts w:cstheme="minorHAnsi"/>
          <w:b/>
          <w:bCs/>
          <w:sz w:val="24"/>
          <w:szCs w:val="24"/>
        </w:rPr>
      </w:pPr>
      <w:r w:rsidRPr="00C62F47">
        <w:rPr>
          <w:rFonts w:cstheme="minorHAnsi"/>
          <w:b/>
          <w:bCs/>
          <w:sz w:val="24"/>
          <w:szCs w:val="24"/>
        </w:rPr>
        <w:t>II – Organisation</w:t>
      </w:r>
      <w:r w:rsidR="003F75B4">
        <w:rPr>
          <w:rFonts w:cstheme="minorHAnsi"/>
          <w:b/>
          <w:bCs/>
          <w:sz w:val="24"/>
          <w:szCs w:val="24"/>
        </w:rPr>
        <w:t xml:space="preserve"> (</w:t>
      </w:r>
      <w:r w:rsidR="003F75B4" w:rsidRPr="003F75B4">
        <w:rPr>
          <w:rFonts w:cstheme="minorHAnsi"/>
          <w:b/>
          <w:bCs/>
          <w:sz w:val="24"/>
          <w:szCs w:val="24"/>
          <w:highlight w:val="yellow"/>
        </w:rPr>
        <w:t>2 pages maximum</w:t>
      </w:r>
      <w:r w:rsidR="003F75B4">
        <w:rPr>
          <w:rFonts w:cstheme="minorHAnsi"/>
          <w:b/>
          <w:bCs/>
          <w:sz w:val="24"/>
          <w:szCs w:val="24"/>
        </w:rPr>
        <w:t>)</w:t>
      </w:r>
    </w:p>
    <w:p w14:paraId="6744C714" w14:textId="77777777" w:rsidR="00C62F47" w:rsidRPr="00C62F47" w:rsidRDefault="00C62F47" w:rsidP="00C62F47">
      <w:pPr>
        <w:jc w:val="both"/>
        <w:rPr>
          <w:rFonts w:cstheme="minorHAnsi"/>
          <w:sz w:val="24"/>
          <w:szCs w:val="24"/>
        </w:rPr>
      </w:pPr>
    </w:p>
    <w:p w14:paraId="54962740" w14:textId="77777777" w:rsidR="00C62F47" w:rsidRPr="00C62F47" w:rsidRDefault="00C62F47" w:rsidP="00C62F47">
      <w:pPr>
        <w:spacing w:line="276" w:lineRule="auto"/>
        <w:jc w:val="both"/>
        <w:rPr>
          <w:rFonts w:cstheme="minorHAnsi"/>
          <w:i/>
          <w:sz w:val="24"/>
          <w:szCs w:val="24"/>
        </w:rPr>
      </w:pPr>
      <w:r w:rsidRPr="00C62F47">
        <w:rPr>
          <w:rFonts w:cstheme="minorHAnsi"/>
          <w:i/>
          <w:sz w:val="24"/>
          <w:szCs w:val="24"/>
        </w:rPr>
        <w:t xml:space="preserve">2.1. </w:t>
      </w:r>
      <w:proofErr w:type="spellStart"/>
      <w:r w:rsidRPr="00C62F47">
        <w:rPr>
          <w:rFonts w:cstheme="minorHAnsi"/>
          <w:i/>
          <w:sz w:val="24"/>
          <w:szCs w:val="24"/>
        </w:rPr>
        <w:t>Porteur.euse</w:t>
      </w:r>
      <w:proofErr w:type="spellEnd"/>
      <w:r w:rsidRPr="00C62F47">
        <w:rPr>
          <w:rFonts w:cstheme="minorHAnsi"/>
          <w:i/>
          <w:sz w:val="24"/>
          <w:szCs w:val="24"/>
        </w:rPr>
        <w:t xml:space="preserve"> du projet (CV d’une demie-page)</w:t>
      </w:r>
    </w:p>
    <w:p w14:paraId="1F6CAC0D" w14:textId="77777777" w:rsidR="00C62F47" w:rsidRPr="00C62F47" w:rsidRDefault="00C62F47" w:rsidP="00C62F47">
      <w:pPr>
        <w:spacing w:line="276" w:lineRule="auto"/>
        <w:jc w:val="both"/>
        <w:rPr>
          <w:rFonts w:cstheme="minorHAnsi"/>
          <w:i/>
          <w:sz w:val="24"/>
          <w:szCs w:val="24"/>
        </w:rPr>
      </w:pPr>
      <w:r w:rsidRPr="00C62F47">
        <w:rPr>
          <w:rFonts w:cstheme="minorHAnsi"/>
          <w:i/>
          <w:sz w:val="24"/>
          <w:szCs w:val="24"/>
        </w:rPr>
        <w:t>2.2. Partenaires et rôles respectifs de chaque structure impliquée</w:t>
      </w:r>
    </w:p>
    <w:p w14:paraId="2711347C" w14:textId="77777777" w:rsidR="00C62F47" w:rsidRPr="00C62F47" w:rsidRDefault="00C62F47" w:rsidP="00C62F47">
      <w:pPr>
        <w:spacing w:line="276" w:lineRule="auto"/>
        <w:rPr>
          <w:rFonts w:cstheme="minorHAnsi"/>
          <w:i/>
          <w:sz w:val="24"/>
          <w:szCs w:val="24"/>
        </w:rPr>
      </w:pPr>
      <w:r w:rsidRPr="00C62F47">
        <w:rPr>
          <w:rFonts w:cstheme="minorHAnsi"/>
          <w:i/>
          <w:sz w:val="24"/>
          <w:szCs w:val="24"/>
        </w:rPr>
        <w:t xml:space="preserve">2.4. Budget prévisionnel et calendrier </w:t>
      </w:r>
    </w:p>
    <w:p w14:paraId="5A1730A4" w14:textId="77777777" w:rsidR="00C62F47" w:rsidRPr="00C62F47" w:rsidRDefault="00C62F47" w:rsidP="00C62F47">
      <w:pPr>
        <w:rPr>
          <w:rFonts w:cstheme="minorHAnsi"/>
          <w:sz w:val="24"/>
          <w:szCs w:val="24"/>
        </w:rPr>
      </w:pPr>
    </w:p>
    <w:tbl>
      <w:tblPr>
        <w:tblStyle w:val="Grilledutableau"/>
        <w:tblW w:w="0" w:type="auto"/>
        <w:jc w:val="center"/>
        <w:tblLayout w:type="fixed"/>
        <w:tblLook w:val="01E0" w:firstRow="1" w:lastRow="1" w:firstColumn="1" w:lastColumn="1" w:noHBand="0" w:noVBand="0"/>
      </w:tblPr>
      <w:tblGrid>
        <w:gridCol w:w="2265"/>
        <w:gridCol w:w="2265"/>
        <w:gridCol w:w="2265"/>
      </w:tblGrid>
      <w:tr w:rsidR="00C62F47" w:rsidRPr="00C62F47" w14:paraId="5077D764" w14:textId="77777777" w:rsidTr="00232CA5">
        <w:trPr>
          <w:trHeight w:val="60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5"/>
            <w:vAlign w:val="center"/>
          </w:tcPr>
          <w:p w14:paraId="46B1FB3D" w14:textId="77777777" w:rsidR="00C62F47" w:rsidRPr="00C62F47" w:rsidRDefault="00C62F47" w:rsidP="00232CA5">
            <w:pPr>
              <w:rPr>
                <w:rFonts w:eastAsia="Calibri" w:cstheme="minorHAnsi"/>
                <w:sz w:val="24"/>
                <w:szCs w:val="24"/>
                <w:lang w:val="fr"/>
              </w:rPr>
            </w:pPr>
            <w:r w:rsidRPr="00C62F47">
              <w:rPr>
                <w:rFonts w:eastAsia="Calibri" w:cstheme="minorHAnsi"/>
                <w:b/>
                <w:bCs/>
                <w:color w:val="000000" w:themeColor="text1"/>
                <w:sz w:val="24"/>
                <w:szCs w:val="24"/>
                <w:lang w:val="fr"/>
              </w:rPr>
              <w:t>Dépenses de Fonctionnement</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35003012" w14:textId="77777777" w:rsidR="00C62F47" w:rsidRPr="00C62F47" w:rsidRDefault="00C62F47" w:rsidP="00232CA5">
            <w:pPr>
              <w:rPr>
                <w:rFonts w:cstheme="minorHAnsi"/>
              </w:rPr>
            </w:pPr>
            <w:r w:rsidRPr="00C62F47">
              <w:rPr>
                <w:rFonts w:eastAsia="Calibri" w:cstheme="minorHAnsi"/>
                <w:sz w:val="24"/>
                <w:szCs w:val="24"/>
                <w:lang w:val="fr"/>
              </w:rPr>
              <w:t xml:space="preserve"> </w:t>
            </w:r>
          </w:p>
          <w:p w14:paraId="6341055E" w14:textId="77777777" w:rsidR="00C62F47" w:rsidRPr="00C62F47" w:rsidRDefault="00C62F47" w:rsidP="00232CA5">
            <w:pPr>
              <w:rPr>
                <w:rFonts w:cstheme="minorHAnsi"/>
              </w:rPr>
            </w:pPr>
            <w:r w:rsidRPr="00C62F47">
              <w:rPr>
                <w:rFonts w:eastAsia="Calibri" w:cstheme="minorHAnsi"/>
                <w:b/>
                <w:bCs/>
                <w:sz w:val="24"/>
                <w:szCs w:val="24"/>
                <w:lang w:val="fr"/>
              </w:rPr>
              <w:t xml:space="preserve"> </w:t>
            </w:r>
          </w:p>
        </w:tc>
      </w:tr>
      <w:tr w:rsidR="00C62F47" w:rsidRPr="00C62F47" w14:paraId="3DF2552B" w14:textId="77777777" w:rsidTr="00232CA5">
        <w:trPr>
          <w:trHeight w:val="285"/>
          <w:jc w:val="center"/>
        </w:trPr>
        <w:tc>
          <w:tcPr>
            <w:tcW w:w="4530" w:type="dxa"/>
            <w:gridSpan w:val="2"/>
            <w:tcBorders>
              <w:top w:val="nil"/>
              <w:left w:val="single" w:sz="8" w:space="0" w:color="000000" w:themeColor="text1"/>
              <w:bottom w:val="single" w:sz="8" w:space="0" w:color="000000" w:themeColor="text1"/>
              <w:right w:val="single" w:sz="8" w:space="0" w:color="000000" w:themeColor="text1"/>
            </w:tcBorders>
          </w:tcPr>
          <w:p w14:paraId="208EF4EA" w14:textId="77777777" w:rsidR="00C62F47" w:rsidRPr="00C62F47" w:rsidRDefault="00C62F47" w:rsidP="00232CA5">
            <w:pPr>
              <w:rPr>
                <w:rFonts w:cstheme="minorHAnsi"/>
              </w:rPr>
            </w:pPr>
            <w:r w:rsidRPr="00C62F47">
              <w:rPr>
                <w:rFonts w:eastAsia="Calibri" w:cstheme="minorHAnsi"/>
                <w:b/>
                <w:bCs/>
                <w:i/>
                <w:iCs/>
                <w:sz w:val="24"/>
                <w:szCs w:val="24"/>
                <w:lang w:val="fr"/>
              </w:rPr>
              <w:t>Transport</w:t>
            </w:r>
          </w:p>
        </w:tc>
        <w:tc>
          <w:tcPr>
            <w:tcW w:w="2265" w:type="dxa"/>
            <w:tcBorders>
              <w:top w:val="nil"/>
              <w:left w:val="nil"/>
              <w:bottom w:val="single" w:sz="8" w:space="0" w:color="000000" w:themeColor="text1"/>
              <w:right w:val="single" w:sz="8" w:space="0" w:color="000000" w:themeColor="text1"/>
            </w:tcBorders>
          </w:tcPr>
          <w:p w14:paraId="275689D4"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74FFDF22" w14:textId="77777777" w:rsidTr="00232CA5">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4BA3395" w14:textId="77777777" w:rsidR="00C62F47" w:rsidRPr="00C62F47" w:rsidRDefault="00C62F47" w:rsidP="00232CA5">
            <w:pPr>
              <w:rPr>
                <w:rFonts w:cstheme="minorHAnsi"/>
              </w:rPr>
            </w:pPr>
            <w:r w:rsidRPr="00C62F47">
              <w:rPr>
                <w:rFonts w:eastAsia="Calibri" w:cstheme="minorHAnsi"/>
                <w:b/>
                <w:bCs/>
                <w:i/>
                <w:iCs/>
                <w:sz w:val="24"/>
                <w:szCs w:val="24"/>
                <w:lang w:val="fr"/>
              </w:rPr>
              <w:t xml:space="preserve">Réception-restauration </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46599041"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52877A3B" w14:textId="77777777" w:rsidTr="00232CA5">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200D2C" w14:textId="77777777" w:rsidR="00C62F47" w:rsidRPr="00C62F47" w:rsidRDefault="00C62F47" w:rsidP="00232CA5">
            <w:pPr>
              <w:rPr>
                <w:rFonts w:cstheme="minorHAnsi"/>
              </w:rPr>
            </w:pPr>
            <w:r w:rsidRPr="00C62F47">
              <w:rPr>
                <w:rFonts w:eastAsia="Calibri" w:cstheme="minorHAnsi"/>
                <w:b/>
                <w:bCs/>
                <w:i/>
                <w:iCs/>
                <w:sz w:val="24"/>
                <w:szCs w:val="24"/>
                <w:lang w:val="fr"/>
              </w:rPr>
              <w:t>Hébergement</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43A6012A"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5CC468CC" w14:textId="77777777" w:rsidTr="00232CA5">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8F856" w14:textId="77777777" w:rsidR="00C62F47" w:rsidRPr="00C62F47" w:rsidRDefault="00C62F47" w:rsidP="00232CA5">
            <w:pPr>
              <w:rPr>
                <w:rFonts w:cstheme="minorHAnsi"/>
              </w:rPr>
            </w:pPr>
            <w:r w:rsidRPr="00C62F47">
              <w:rPr>
                <w:rFonts w:eastAsia="Calibri" w:cstheme="minorHAnsi"/>
                <w:b/>
                <w:bCs/>
                <w:i/>
                <w:iCs/>
                <w:sz w:val="24"/>
                <w:szCs w:val="24"/>
                <w:lang w:val="fr"/>
              </w:rPr>
              <w:t>Communication</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000BB8FD"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5E486501" w14:textId="77777777" w:rsidTr="00232CA5">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F53E5D" w14:textId="77777777" w:rsidR="00C62F47" w:rsidRPr="00C62F47" w:rsidRDefault="00C62F47" w:rsidP="00232CA5">
            <w:pPr>
              <w:rPr>
                <w:rFonts w:cstheme="minorHAnsi"/>
              </w:rPr>
            </w:pPr>
            <w:r w:rsidRPr="00C62F47">
              <w:rPr>
                <w:rFonts w:eastAsia="Calibri" w:cstheme="minorHAnsi"/>
                <w:b/>
                <w:bCs/>
                <w:i/>
                <w:iCs/>
                <w:sz w:val="24"/>
                <w:szCs w:val="24"/>
                <w:lang w:val="fr"/>
              </w:rPr>
              <w:t>Edition des actes</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5C665E9C"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2ED94253" w14:textId="77777777" w:rsidTr="00232CA5">
        <w:trPr>
          <w:trHeight w:val="285"/>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57CB81" w14:textId="77777777" w:rsidR="00C62F47" w:rsidRPr="00C62F47" w:rsidRDefault="00C62F47" w:rsidP="00232CA5">
            <w:pPr>
              <w:spacing w:line="259" w:lineRule="auto"/>
              <w:ind w:left="22"/>
              <w:rPr>
                <w:rFonts w:eastAsia="Calibri" w:cstheme="minorHAnsi"/>
                <w:i/>
                <w:iCs/>
                <w:sz w:val="24"/>
                <w:szCs w:val="24"/>
                <w:lang w:val="fr"/>
              </w:rPr>
            </w:pPr>
            <w:r w:rsidRPr="00C62F47">
              <w:rPr>
                <w:rFonts w:eastAsia="Calibri" w:cstheme="minorHAnsi"/>
                <w:b/>
                <w:bCs/>
                <w:i/>
                <w:iCs/>
                <w:sz w:val="24"/>
                <w:szCs w:val="24"/>
                <w:lang w:val="fr"/>
              </w:rPr>
              <w:t>Autres frais</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3526DC2C"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103AEE4F" w14:textId="77777777" w:rsidTr="00232CA5">
        <w:trPr>
          <w:trHeight w:val="30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Pr>
          <w:p w14:paraId="5FD248C9" w14:textId="77777777" w:rsidR="00C62F47" w:rsidRPr="00C62F47" w:rsidRDefault="00C62F47" w:rsidP="00232CA5">
            <w:pPr>
              <w:rPr>
                <w:rFonts w:eastAsia="Calibri" w:cstheme="minorHAnsi"/>
                <w:b/>
                <w:bCs/>
                <w:color w:val="000000" w:themeColor="text1"/>
                <w:sz w:val="24"/>
                <w:szCs w:val="24"/>
                <w:lang w:val="fr"/>
              </w:rPr>
            </w:pPr>
            <w:r w:rsidRPr="00C62F47">
              <w:rPr>
                <w:rFonts w:eastAsia="Calibri" w:cstheme="minorHAnsi"/>
                <w:b/>
                <w:bCs/>
                <w:color w:val="000000" w:themeColor="text1"/>
                <w:sz w:val="24"/>
                <w:szCs w:val="24"/>
                <w:lang w:val="fr"/>
              </w:rPr>
              <w:t>Total</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Pr>
          <w:p w14:paraId="213F30AC"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4B28292A" w14:textId="77777777" w:rsidTr="00232CA5">
        <w:trPr>
          <w:trHeight w:val="30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50C8A"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c>
          <w:tcPr>
            <w:tcW w:w="2265" w:type="dxa"/>
            <w:tcBorders>
              <w:top w:val="single" w:sz="8" w:space="0" w:color="000000" w:themeColor="text1"/>
              <w:left w:val="nil"/>
              <w:bottom w:val="single" w:sz="8" w:space="0" w:color="000000" w:themeColor="text1"/>
              <w:right w:val="single" w:sz="8" w:space="0" w:color="000000" w:themeColor="text1"/>
            </w:tcBorders>
          </w:tcPr>
          <w:p w14:paraId="6B4EDAAE"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73BA1E02" w14:textId="77777777" w:rsidTr="00232CA5">
        <w:trPr>
          <w:trHeight w:val="33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5"/>
          </w:tcPr>
          <w:p w14:paraId="5EC01615" w14:textId="77777777" w:rsidR="00C62F47" w:rsidRPr="00C62F47" w:rsidRDefault="00C62F47" w:rsidP="00232CA5">
            <w:pPr>
              <w:rPr>
                <w:rFonts w:cstheme="minorHAnsi"/>
              </w:rPr>
            </w:pPr>
            <w:r w:rsidRPr="00C62F47">
              <w:rPr>
                <w:rFonts w:eastAsia="Calibri" w:cstheme="minorHAnsi"/>
                <w:b/>
                <w:bCs/>
                <w:color w:val="000000" w:themeColor="text1"/>
                <w:sz w:val="24"/>
                <w:szCs w:val="24"/>
                <w:lang w:val="fr"/>
              </w:rPr>
              <w:t>Recettes (co-financements)</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0A1C1E11"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0CBD6D67" w14:textId="77777777" w:rsidTr="00232CA5">
        <w:trPr>
          <w:trHeight w:val="285"/>
          <w:jc w:val="center"/>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1E1688" w14:textId="77777777" w:rsidR="00C62F47" w:rsidRPr="00C62F47" w:rsidRDefault="00C62F47" w:rsidP="00232CA5">
            <w:pPr>
              <w:rPr>
                <w:rFonts w:cstheme="minorHAnsi"/>
              </w:rPr>
            </w:pPr>
            <w:r w:rsidRPr="00C62F47">
              <w:rPr>
                <w:rFonts w:eastAsia="Calibri" w:cstheme="minorHAnsi"/>
                <w:sz w:val="24"/>
                <w:szCs w:val="24"/>
                <w:lang w:val="fr"/>
              </w:rPr>
              <w:t>Organisme</w:t>
            </w:r>
          </w:p>
        </w:tc>
        <w:tc>
          <w:tcPr>
            <w:tcW w:w="2265" w:type="dxa"/>
            <w:tcBorders>
              <w:top w:val="nil"/>
              <w:left w:val="single" w:sz="8" w:space="0" w:color="000000" w:themeColor="text1"/>
              <w:bottom w:val="single" w:sz="8" w:space="0" w:color="000000" w:themeColor="text1"/>
              <w:right w:val="single" w:sz="8" w:space="0" w:color="000000" w:themeColor="text1"/>
            </w:tcBorders>
          </w:tcPr>
          <w:p w14:paraId="0B533727"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2777B2F"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60ECCB12" w14:textId="77777777" w:rsidTr="00232CA5">
        <w:trPr>
          <w:trHeight w:val="285"/>
          <w:jc w:val="center"/>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A1ACC27" w14:textId="77777777" w:rsidR="00C62F47" w:rsidRPr="00C62F47" w:rsidRDefault="00C62F47" w:rsidP="00232CA5">
            <w:pPr>
              <w:rPr>
                <w:rFonts w:cstheme="minorHAnsi"/>
              </w:rPr>
            </w:pPr>
            <w:r w:rsidRPr="00C62F47">
              <w:rPr>
                <w:rFonts w:eastAsia="Calibri" w:cstheme="minorHAnsi"/>
                <w:sz w:val="24"/>
                <w:szCs w:val="24"/>
                <w:lang w:val="fr"/>
              </w:rPr>
              <w:t>Organisme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16D5CC"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14E6F2"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413326B5" w14:textId="77777777" w:rsidTr="00232CA5">
        <w:trPr>
          <w:trHeight w:val="285"/>
          <w:jc w:val="center"/>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73766CC" w14:textId="77777777" w:rsidR="00C62F47" w:rsidRPr="00C62F47" w:rsidRDefault="00C62F47" w:rsidP="00232CA5">
            <w:pPr>
              <w:rPr>
                <w:rFonts w:cstheme="minorHAnsi"/>
              </w:rPr>
            </w:pPr>
            <w:r w:rsidRPr="00C62F47">
              <w:rPr>
                <w:rFonts w:eastAsia="Calibri" w:cstheme="minorHAnsi"/>
                <w:sz w:val="24"/>
                <w:szCs w:val="24"/>
                <w:lang w:val="fr"/>
              </w:rPr>
              <w:t>Organisme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6FAA94"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EFBD05"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3BA58538" w14:textId="77777777" w:rsidTr="00232CA5">
        <w:trPr>
          <w:trHeight w:val="285"/>
          <w:jc w:val="center"/>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60C8F1" w14:textId="77777777" w:rsidR="00C62F47" w:rsidRPr="00C62F47" w:rsidRDefault="00C62F47" w:rsidP="00232CA5">
            <w:pPr>
              <w:rPr>
                <w:rFonts w:cstheme="minorHAnsi"/>
              </w:rPr>
            </w:pPr>
            <w:r w:rsidRPr="00C62F47">
              <w:rPr>
                <w:rFonts w:eastAsia="Calibri" w:cstheme="minorHAnsi"/>
                <w:sz w:val="24"/>
                <w:szCs w:val="24"/>
                <w:lang w:val="fr"/>
              </w:rPr>
              <w:t>Organisme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09A190"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87ED40"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34929D7E" w14:textId="77777777" w:rsidTr="00232CA5">
        <w:trPr>
          <w:trHeight w:val="285"/>
          <w:jc w:val="center"/>
        </w:trPr>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F48E6F" w14:textId="77777777" w:rsidR="00C62F47" w:rsidRPr="00C62F47" w:rsidRDefault="00C62F47" w:rsidP="00232CA5">
            <w:pPr>
              <w:rPr>
                <w:rFonts w:cstheme="minorHAnsi"/>
              </w:rPr>
            </w:pPr>
            <w:r w:rsidRPr="00C62F47">
              <w:rPr>
                <w:rFonts w:eastAsia="Calibri" w:cstheme="minorHAnsi"/>
                <w:sz w:val="24"/>
                <w:szCs w:val="24"/>
                <w:lang w:val="fr"/>
              </w:rPr>
              <w:t>Organisme</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C09110A"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c>
          <w:tcPr>
            <w:tcW w:w="22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2DF88DE"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7FA6B24A" w14:textId="77777777" w:rsidTr="00232CA5">
        <w:trPr>
          <w:trHeight w:val="33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5B9BD5" w:themeFill="accent1"/>
          </w:tcPr>
          <w:p w14:paraId="77B0B360" w14:textId="77777777" w:rsidR="00C62F47" w:rsidRPr="00C62F47" w:rsidRDefault="00C62F47" w:rsidP="00232CA5">
            <w:pPr>
              <w:rPr>
                <w:rFonts w:cstheme="minorHAnsi"/>
              </w:rPr>
            </w:pPr>
            <w:r w:rsidRPr="00C62F47">
              <w:rPr>
                <w:rFonts w:eastAsia="Calibri" w:cstheme="minorHAnsi"/>
                <w:b/>
                <w:bCs/>
                <w:color w:val="000000" w:themeColor="text1"/>
                <w:sz w:val="24"/>
                <w:szCs w:val="24"/>
                <w:lang w:val="fr"/>
              </w:rPr>
              <w:t>Total</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5B9BD5" w:themeFill="accent1"/>
          </w:tcPr>
          <w:p w14:paraId="50DE6A74"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r w:rsidR="00C62F47" w:rsidRPr="00C62F47" w14:paraId="7040E99C" w14:textId="77777777" w:rsidTr="00232CA5">
        <w:trPr>
          <w:trHeight w:val="330"/>
          <w:jc w:val="center"/>
        </w:trPr>
        <w:tc>
          <w:tcPr>
            <w:tcW w:w="45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4472C4" w:themeFill="accent5"/>
          </w:tcPr>
          <w:p w14:paraId="3912AC08" w14:textId="77777777" w:rsidR="00C62F47" w:rsidRPr="00C62F47" w:rsidRDefault="00C62F47" w:rsidP="00232CA5">
            <w:pPr>
              <w:rPr>
                <w:rFonts w:cstheme="minorHAnsi"/>
              </w:rPr>
            </w:pPr>
            <w:r w:rsidRPr="00C62F47">
              <w:rPr>
                <w:rFonts w:eastAsia="Calibri" w:cstheme="minorHAnsi"/>
                <w:b/>
                <w:bCs/>
                <w:color w:val="000000" w:themeColor="text1"/>
                <w:sz w:val="24"/>
                <w:szCs w:val="24"/>
                <w:lang w:val="fr"/>
              </w:rPr>
              <w:t>Total demandé à l’A5</w:t>
            </w:r>
          </w:p>
        </w:tc>
        <w:tc>
          <w:tcPr>
            <w:tcW w:w="2265" w:type="dxa"/>
            <w:tcBorders>
              <w:top w:val="single" w:sz="8" w:space="0" w:color="000000" w:themeColor="text1"/>
              <w:left w:val="nil"/>
              <w:bottom w:val="single" w:sz="8" w:space="0" w:color="000000" w:themeColor="text1"/>
              <w:right w:val="single" w:sz="8" w:space="0" w:color="000000" w:themeColor="text1"/>
            </w:tcBorders>
            <w:shd w:val="clear" w:color="auto" w:fill="4472C4" w:themeFill="accent5"/>
          </w:tcPr>
          <w:p w14:paraId="1C5E7F28" w14:textId="77777777" w:rsidR="00C62F47" w:rsidRPr="00C62F47" w:rsidRDefault="00C62F47" w:rsidP="00232CA5">
            <w:pPr>
              <w:rPr>
                <w:rFonts w:cstheme="minorHAnsi"/>
              </w:rPr>
            </w:pPr>
            <w:r w:rsidRPr="00C62F47">
              <w:rPr>
                <w:rFonts w:eastAsia="Calibri" w:cstheme="minorHAnsi"/>
                <w:sz w:val="24"/>
                <w:szCs w:val="24"/>
                <w:lang w:val="fr"/>
              </w:rPr>
              <w:t xml:space="preserve"> </w:t>
            </w:r>
          </w:p>
        </w:tc>
      </w:tr>
    </w:tbl>
    <w:p w14:paraId="054EFBD6" w14:textId="77777777" w:rsidR="00C62F47" w:rsidRPr="00C62F47" w:rsidRDefault="00C62F47" w:rsidP="00C62F47">
      <w:pPr>
        <w:rPr>
          <w:rFonts w:cstheme="minorHAnsi"/>
          <w:sz w:val="24"/>
          <w:szCs w:val="24"/>
        </w:rPr>
      </w:pPr>
    </w:p>
    <w:p w14:paraId="4F3C60BB" w14:textId="49547DFB" w:rsidR="00C62F47" w:rsidRDefault="00C62F47" w:rsidP="0084610C">
      <w:pPr>
        <w:rPr>
          <w:rFonts w:cstheme="minorHAnsi"/>
          <w:sz w:val="24"/>
          <w:szCs w:val="24"/>
        </w:rPr>
      </w:pPr>
      <w:r w:rsidRPr="00C62F47">
        <w:rPr>
          <w:rFonts w:cstheme="minorHAnsi"/>
          <w:sz w:val="24"/>
          <w:szCs w:val="24"/>
        </w:rPr>
        <w:t>Indiquer tout complément d’information que vous jugeriez utile, notamment en termes de co-financement(s) potentiel(s) ou existant(s) (financeur, montant, nature).</w:t>
      </w:r>
    </w:p>
    <w:p w14:paraId="4971D083" w14:textId="77777777" w:rsidR="0084610C" w:rsidRPr="0084610C" w:rsidRDefault="0084610C" w:rsidP="0084610C">
      <w:pPr>
        <w:rPr>
          <w:rFonts w:cstheme="minorHAnsi"/>
          <w:sz w:val="24"/>
          <w:szCs w:val="24"/>
        </w:rPr>
      </w:pPr>
    </w:p>
    <w:p w14:paraId="5A57D81F" w14:textId="068B4E3B" w:rsidR="00C62F47" w:rsidRPr="00C62F47" w:rsidRDefault="00C62F47" w:rsidP="0084610C">
      <w:pPr>
        <w:rPr>
          <w:rFonts w:cstheme="minorHAnsi"/>
          <w:b/>
          <w:bCs/>
          <w:sz w:val="24"/>
          <w:szCs w:val="24"/>
        </w:rPr>
      </w:pPr>
      <w:r w:rsidRPr="00C62F47">
        <w:rPr>
          <w:rFonts w:cstheme="minorHAnsi"/>
          <w:b/>
          <w:bCs/>
          <w:sz w:val="24"/>
          <w:szCs w:val="24"/>
        </w:rPr>
        <w:t>Bibliographie en référence avec la thématique du congrès</w:t>
      </w:r>
    </w:p>
    <w:p w14:paraId="2FCA7C85" w14:textId="77777777" w:rsidR="00C62F47" w:rsidRPr="00C62F47" w:rsidRDefault="00C62F47" w:rsidP="00C62F47">
      <w:pPr>
        <w:jc w:val="both"/>
        <w:rPr>
          <w:rFonts w:cstheme="minorHAnsi"/>
          <w:b/>
          <w:bCs/>
          <w:sz w:val="24"/>
          <w:szCs w:val="24"/>
        </w:rPr>
      </w:pPr>
    </w:p>
    <w:p w14:paraId="0617B417" w14:textId="2944D9B8" w:rsidR="00C62F47" w:rsidRDefault="00C62F47" w:rsidP="00C62F47">
      <w:pPr>
        <w:rPr>
          <w:rFonts w:cstheme="minorHAnsi"/>
          <w:b/>
          <w:bCs/>
          <w:sz w:val="24"/>
          <w:szCs w:val="24"/>
        </w:rPr>
      </w:pPr>
      <w:r w:rsidRPr="00C62F47">
        <w:rPr>
          <w:rFonts w:cstheme="minorHAnsi"/>
          <w:b/>
          <w:bCs/>
          <w:sz w:val="24"/>
          <w:szCs w:val="24"/>
        </w:rPr>
        <w:t xml:space="preserve">Avis et signature des </w:t>
      </w:r>
      <w:proofErr w:type="spellStart"/>
      <w:proofErr w:type="gramStart"/>
      <w:r w:rsidRPr="00C62F47">
        <w:rPr>
          <w:rFonts w:cstheme="minorHAnsi"/>
          <w:b/>
          <w:bCs/>
          <w:sz w:val="24"/>
          <w:szCs w:val="24"/>
        </w:rPr>
        <w:t>directeurs.rices</w:t>
      </w:r>
      <w:proofErr w:type="spellEnd"/>
      <w:proofErr w:type="gramEnd"/>
      <w:r w:rsidRPr="00C62F47">
        <w:rPr>
          <w:rFonts w:cstheme="minorHAnsi"/>
          <w:b/>
          <w:bCs/>
          <w:sz w:val="24"/>
          <w:szCs w:val="24"/>
        </w:rPr>
        <w:t xml:space="preserve"> des unités de recherche ou structures participantes </w:t>
      </w:r>
    </w:p>
    <w:p w14:paraId="516128BB" w14:textId="77777777" w:rsidR="0084610C" w:rsidRPr="00C62F47" w:rsidRDefault="0084610C" w:rsidP="00C62F47">
      <w:pPr>
        <w:rPr>
          <w:rFonts w:cstheme="minorHAnsi"/>
          <w:sz w:val="24"/>
          <w:szCs w:val="24"/>
        </w:rPr>
      </w:pPr>
    </w:p>
    <w:p w14:paraId="23ABDFC7" w14:textId="1985A380" w:rsidR="002E1C6E" w:rsidRPr="00C62F47" w:rsidRDefault="00C62F47" w:rsidP="00C62F47">
      <w:pPr>
        <w:rPr>
          <w:rFonts w:cstheme="minorHAnsi"/>
          <w:b/>
          <w:bCs/>
          <w:sz w:val="24"/>
          <w:szCs w:val="24"/>
        </w:rPr>
      </w:pPr>
      <w:r w:rsidRPr="00C62F47">
        <w:rPr>
          <w:rFonts w:cstheme="minorHAnsi"/>
          <w:b/>
          <w:bCs/>
          <w:sz w:val="24"/>
          <w:szCs w:val="24"/>
        </w:rPr>
        <w:t xml:space="preserve">Signature des </w:t>
      </w:r>
      <w:bookmarkStart w:id="7" w:name="_Hlk118454656"/>
      <w:proofErr w:type="spellStart"/>
      <w:proofErr w:type="gramStart"/>
      <w:r w:rsidRPr="00C62F47">
        <w:rPr>
          <w:rFonts w:cstheme="minorHAnsi"/>
          <w:b/>
          <w:bCs/>
          <w:sz w:val="24"/>
          <w:szCs w:val="24"/>
        </w:rPr>
        <w:t>porteur.euse</w:t>
      </w:r>
      <w:proofErr w:type="gramEnd"/>
      <w:r w:rsidRPr="00C62F47">
        <w:rPr>
          <w:rFonts w:cstheme="minorHAnsi"/>
          <w:b/>
          <w:bCs/>
          <w:sz w:val="24"/>
          <w:szCs w:val="24"/>
        </w:rPr>
        <w:t>.s</w:t>
      </w:r>
      <w:proofErr w:type="spellEnd"/>
      <w:r w:rsidRPr="00C62F47">
        <w:rPr>
          <w:rFonts w:cstheme="minorHAnsi"/>
          <w:b/>
          <w:bCs/>
          <w:sz w:val="24"/>
          <w:szCs w:val="24"/>
        </w:rPr>
        <w:t xml:space="preserve"> </w:t>
      </w:r>
      <w:bookmarkEnd w:id="7"/>
      <w:r w:rsidRPr="00C62F47">
        <w:rPr>
          <w:rFonts w:cstheme="minorHAnsi"/>
          <w:b/>
          <w:bCs/>
          <w:sz w:val="24"/>
          <w:szCs w:val="24"/>
        </w:rPr>
        <w:t>du projet</w:t>
      </w:r>
    </w:p>
    <w:sectPr w:rsidR="002E1C6E" w:rsidRPr="00C62F47" w:rsidSect="00400FD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381CF" w16cex:dateUtc="2023-10-25T10:00:00Z"/>
  <w16cex:commentExtensible w16cex:durableId="28E381A0" w16cex:dateUtc="2023-10-25T09:59:00Z"/>
  <w16cex:commentExtensible w16cex:durableId="28E382D9" w16cex:dateUtc="2023-10-25T10:04:00Z"/>
  <w16cex:commentExtensible w16cex:durableId="28E382A0" w16cex:dateUtc="2023-10-25T10:03:00Z"/>
  <w16cex:commentExtensible w16cex:durableId="28E383EF" w16cex:dateUtc="2023-10-25T10:09:00Z"/>
  <w16cex:commentExtensible w16cex:durableId="28E384B9" w16cex:dateUtc="2023-10-25T10:12:00Z"/>
  <w16cex:commentExtensible w16cex:durableId="28E3850E" w16cex:dateUtc="2023-10-25T10:14:00Z"/>
  <w16cex:commentExtensible w16cex:durableId="28E3855E" w16cex:dateUtc="2023-10-25T10:15:00Z"/>
  <w16cex:commentExtensible w16cex:durableId="28E38666" w16cex:dateUtc="2023-10-25T10:19:00Z"/>
  <w16cex:commentExtensible w16cex:durableId="28E38616" w16cex:dateUtc="2023-10-25T10:18:00Z"/>
  <w16cex:commentExtensible w16cex:durableId="28E3868D" w16cex:dateUtc="2023-10-25T10: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93D6D9" w14:textId="77777777" w:rsidR="00DC6AB8" w:rsidRDefault="00DC6AB8" w:rsidP="00B86AA7">
      <w:pPr>
        <w:spacing w:after="0" w:line="240" w:lineRule="auto"/>
      </w:pPr>
      <w:r>
        <w:separator/>
      </w:r>
    </w:p>
  </w:endnote>
  <w:endnote w:type="continuationSeparator" w:id="0">
    <w:p w14:paraId="3C0C0DAC" w14:textId="77777777" w:rsidR="00DC6AB8" w:rsidRDefault="00DC6AB8" w:rsidP="00B86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754FC" w14:textId="77777777" w:rsidR="00D77A6C" w:rsidRDefault="00D77A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5CE36" w14:textId="77777777" w:rsidR="00D77A6C" w:rsidRDefault="00D77A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32F3" w14:textId="77777777" w:rsidR="00D77A6C" w:rsidRDefault="00D77A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DF1F0" w14:textId="77777777" w:rsidR="00DC6AB8" w:rsidRDefault="00DC6AB8" w:rsidP="00B86AA7">
      <w:pPr>
        <w:spacing w:after="0" w:line="240" w:lineRule="auto"/>
      </w:pPr>
      <w:r>
        <w:separator/>
      </w:r>
    </w:p>
  </w:footnote>
  <w:footnote w:type="continuationSeparator" w:id="0">
    <w:p w14:paraId="6E03E627" w14:textId="77777777" w:rsidR="00DC6AB8" w:rsidRDefault="00DC6AB8" w:rsidP="00B86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33230" w14:textId="77777777" w:rsidR="00D77A6C" w:rsidRDefault="00D77A6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B3FEB" w14:textId="12E7F776" w:rsidR="00B86AA7" w:rsidRDefault="00D77A6C" w:rsidP="00400FD1">
    <w:pPr>
      <w:pStyle w:val="En-tte"/>
    </w:pPr>
    <w:r>
      <w:rPr>
        <w:noProof/>
        <w:lang w:eastAsia="fr-FR"/>
      </w:rPr>
      <w:drawing>
        <wp:inline distT="0" distB="0" distL="0" distR="0" wp14:anchorId="2FD70336" wp14:editId="087D1CDE">
          <wp:extent cx="777240" cy="762578"/>
          <wp:effectExtent l="0" t="0" r="3810" b="0"/>
          <wp:docPr id="3" name="Immagine 3"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lipart&#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826544" cy="810952"/>
                  </a:xfrm>
                  <a:prstGeom prst="rect">
                    <a:avLst/>
                  </a:prstGeom>
                </pic:spPr>
              </pic:pic>
            </a:graphicData>
          </a:graphic>
        </wp:inline>
      </w:drawing>
    </w:r>
    <w:r w:rsidR="00FA7E5F">
      <w:rPr>
        <w:noProof/>
        <w:lang w:eastAsia="fr-FR"/>
      </w:rPr>
      <w:t xml:space="preserve">                                                                     </w:t>
    </w:r>
    <w:r w:rsidR="00B86AA7">
      <w:rPr>
        <w:noProof/>
        <w:lang w:eastAsia="fr-FR"/>
      </w:rPr>
      <w:drawing>
        <wp:inline distT="0" distB="0" distL="0" distR="0" wp14:anchorId="6D856825" wp14:editId="31F954C5">
          <wp:extent cx="2330508" cy="632399"/>
          <wp:effectExtent l="0" t="0" r="0" b="0"/>
          <wp:docPr id="1" name="Image 1" descr="C:\Users\afournier\AppData\Local\Microsoft\Windows\Temporary Internet Files\Content.Word\ac5 homme - lo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fournier\AppData\Local\Microsoft\Windows\Temporary Internet Files\Content.Word\ac5 homme - lon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73631" cy="64410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80794" w14:textId="77777777" w:rsidR="00D77A6C" w:rsidRDefault="00D77A6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611F1"/>
    <w:multiLevelType w:val="hybridMultilevel"/>
    <w:tmpl w:val="2672C65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FD3983"/>
    <w:multiLevelType w:val="hybridMultilevel"/>
    <w:tmpl w:val="484CE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0135D5"/>
    <w:multiLevelType w:val="multilevel"/>
    <w:tmpl w:val="E9CA9C3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E115D3"/>
    <w:multiLevelType w:val="hybridMultilevel"/>
    <w:tmpl w:val="85B833F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4603635"/>
    <w:multiLevelType w:val="multilevel"/>
    <w:tmpl w:val="BA641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017AD"/>
    <w:multiLevelType w:val="multilevel"/>
    <w:tmpl w:val="15C4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47747"/>
    <w:multiLevelType w:val="multilevel"/>
    <w:tmpl w:val="2FFAD27A"/>
    <w:lvl w:ilvl="0">
      <w:numFmt w:val="bullet"/>
      <w:lvlText w:val="•"/>
      <w:lvlJc w:val="left"/>
      <w:pPr>
        <w:tabs>
          <w:tab w:val="num" w:pos="360"/>
        </w:tabs>
        <w:ind w:left="360" w:hanging="360"/>
      </w:pPr>
      <w:rPr>
        <w:rFonts w:ascii="Calibri" w:eastAsiaTheme="minorHAnsi" w:hAnsi="Calibri" w:cs="Calibri"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03632DF"/>
    <w:multiLevelType w:val="multilevel"/>
    <w:tmpl w:val="2FFAD27A"/>
    <w:lvl w:ilvl="0">
      <w:numFmt w:val="bullet"/>
      <w:lvlText w:val="•"/>
      <w:lvlJc w:val="left"/>
      <w:pPr>
        <w:tabs>
          <w:tab w:val="num" w:pos="360"/>
        </w:tabs>
        <w:ind w:left="360" w:hanging="360"/>
      </w:pPr>
      <w:rPr>
        <w:rFonts w:ascii="Calibri" w:eastAsiaTheme="minorHAnsi" w:hAnsi="Calibri" w:cs="Calibri"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335F0758"/>
    <w:multiLevelType w:val="multilevel"/>
    <w:tmpl w:val="2FFAD27A"/>
    <w:lvl w:ilvl="0">
      <w:numFmt w:val="bullet"/>
      <w:lvlText w:val="•"/>
      <w:lvlJc w:val="left"/>
      <w:pPr>
        <w:tabs>
          <w:tab w:val="num" w:pos="1068"/>
        </w:tabs>
        <w:ind w:left="1068" w:hanging="360"/>
      </w:pPr>
      <w:rPr>
        <w:rFonts w:ascii="Calibri" w:eastAsiaTheme="minorHAnsi" w:hAnsi="Calibri" w:cs="Calibri" w:hint="default"/>
        <w:sz w:val="20"/>
      </w:rPr>
    </w:lvl>
    <w:lvl w:ilvl="1">
      <w:start w:val="1"/>
      <w:numFmt w:val="decimal"/>
      <w:lvlText w:val="%2."/>
      <w:lvlJc w:val="left"/>
      <w:pPr>
        <w:ind w:left="1788" w:hanging="360"/>
      </w:pPr>
      <w:rPr>
        <w:rFonts w:hint="default"/>
        <w:b/>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 w15:restartNumberingAfterBreak="0">
    <w:nsid w:val="33F2095B"/>
    <w:multiLevelType w:val="multilevel"/>
    <w:tmpl w:val="5854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68262B"/>
    <w:multiLevelType w:val="multilevel"/>
    <w:tmpl w:val="DE168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D1BDD"/>
    <w:multiLevelType w:val="multilevel"/>
    <w:tmpl w:val="BC3240E6"/>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B5C47"/>
    <w:multiLevelType w:val="hybridMultilevel"/>
    <w:tmpl w:val="717E9396"/>
    <w:lvl w:ilvl="0" w:tplc="B1FE1088">
      <w:start w:val="1"/>
      <w:numFmt w:val="bullet"/>
      <w:lvlText w:val="□"/>
      <w:lvlJc w:val="left"/>
      <w:pPr>
        <w:ind w:left="1140" w:hanging="360"/>
      </w:pPr>
      <w:rPr>
        <w:rFonts w:ascii="Courier New" w:hAnsi="Courier New"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13" w15:restartNumberingAfterBreak="0">
    <w:nsid w:val="4713730C"/>
    <w:multiLevelType w:val="hybridMultilevel"/>
    <w:tmpl w:val="0EDEB930"/>
    <w:lvl w:ilvl="0" w:tplc="07D036A6">
      <w:numFmt w:val="bullet"/>
      <w:lvlText w:val="•"/>
      <w:lvlJc w:val="left"/>
      <w:pPr>
        <w:ind w:left="1068" w:hanging="708"/>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CE0A01"/>
    <w:multiLevelType w:val="multilevel"/>
    <w:tmpl w:val="03EE1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997790"/>
    <w:multiLevelType w:val="hybridMultilevel"/>
    <w:tmpl w:val="42C4E96E"/>
    <w:lvl w:ilvl="0" w:tplc="040C0001">
      <w:start w:val="1"/>
      <w:numFmt w:val="bullet"/>
      <w:lvlText w:val=""/>
      <w:lvlJc w:val="left"/>
      <w:pPr>
        <w:ind w:left="1004" w:hanging="360"/>
      </w:pPr>
      <w:rPr>
        <w:rFonts w:ascii="Symbol" w:hAnsi="Symbol"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6" w15:restartNumberingAfterBreak="0">
    <w:nsid w:val="4D44762D"/>
    <w:multiLevelType w:val="multilevel"/>
    <w:tmpl w:val="B80C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4227CB"/>
    <w:multiLevelType w:val="hybridMultilevel"/>
    <w:tmpl w:val="72709B2E"/>
    <w:lvl w:ilvl="0" w:tplc="7E867CE8">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21A183B"/>
    <w:multiLevelType w:val="hybridMultilevel"/>
    <w:tmpl w:val="045F0C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5D0D7ACB"/>
    <w:multiLevelType w:val="multilevel"/>
    <w:tmpl w:val="2FFAD27A"/>
    <w:lvl w:ilvl="0">
      <w:numFmt w:val="bullet"/>
      <w:lvlText w:val="•"/>
      <w:lvlJc w:val="left"/>
      <w:pPr>
        <w:tabs>
          <w:tab w:val="num" w:pos="1068"/>
        </w:tabs>
        <w:ind w:left="1068" w:hanging="360"/>
      </w:pPr>
      <w:rPr>
        <w:rFonts w:ascii="Calibri" w:eastAsiaTheme="minorHAnsi" w:hAnsi="Calibri" w:cs="Calibri" w:hint="default"/>
        <w:sz w:val="20"/>
      </w:rPr>
    </w:lvl>
    <w:lvl w:ilvl="1">
      <w:start w:val="1"/>
      <w:numFmt w:val="decimal"/>
      <w:lvlText w:val="%2."/>
      <w:lvlJc w:val="left"/>
      <w:pPr>
        <w:ind w:left="1788" w:hanging="360"/>
      </w:pPr>
      <w:rPr>
        <w:rFonts w:hint="default"/>
        <w:b/>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0" w15:restartNumberingAfterBreak="0">
    <w:nsid w:val="6B143AA1"/>
    <w:multiLevelType w:val="multilevel"/>
    <w:tmpl w:val="2FFAD27A"/>
    <w:lvl w:ilvl="0">
      <w:numFmt w:val="bullet"/>
      <w:lvlText w:val="•"/>
      <w:lvlJc w:val="left"/>
      <w:pPr>
        <w:tabs>
          <w:tab w:val="num" w:pos="1068"/>
        </w:tabs>
        <w:ind w:left="1068" w:hanging="360"/>
      </w:pPr>
      <w:rPr>
        <w:rFonts w:ascii="Calibri" w:eastAsiaTheme="minorHAnsi" w:hAnsi="Calibri" w:cs="Calibri" w:hint="default"/>
        <w:sz w:val="20"/>
      </w:rPr>
    </w:lvl>
    <w:lvl w:ilvl="1">
      <w:start w:val="1"/>
      <w:numFmt w:val="decimal"/>
      <w:lvlText w:val="%2."/>
      <w:lvlJc w:val="left"/>
      <w:pPr>
        <w:ind w:left="1788" w:hanging="360"/>
      </w:pPr>
      <w:rPr>
        <w:rFonts w:hint="default"/>
        <w:b/>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1" w15:restartNumberingAfterBreak="0">
    <w:nsid w:val="71E067A0"/>
    <w:multiLevelType w:val="hybridMultilevel"/>
    <w:tmpl w:val="83CA80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DE04FC2"/>
    <w:multiLevelType w:val="multilevel"/>
    <w:tmpl w:val="2FFAD27A"/>
    <w:lvl w:ilvl="0">
      <w:numFmt w:val="bullet"/>
      <w:lvlText w:val="•"/>
      <w:lvlJc w:val="left"/>
      <w:pPr>
        <w:tabs>
          <w:tab w:val="num" w:pos="1068"/>
        </w:tabs>
        <w:ind w:left="1068" w:hanging="360"/>
      </w:pPr>
      <w:rPr>
        <w:rFonts w:ascii="Calibri" w:eastAsiaTheme="minorHAnsi" w:hAnsi="Calibri" w:cs="Calibri" w:hint="default"/>
        <w:sz w:val="20"/>
      </w:rPr>
    </w:lvl>
    <w:lvl w:ilvl="1">
      <w:start w:val="1"/>
      <w:numFmt w:val="decimal"/>
      <w:lvlText w:val="%2."/>
      <w:lvlJc w:val="left"/>
      <w:pPr>
        <w:ind w:left="1788" w:hanging="360"/>
      </w:pPr>
      <w:rPr>
        <w:rFonts w:hint="default"/>
        <w:b/>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num w:numId="1">
    <w:abstractNumId w:val="5"/>
  </w:num>
  <w:num w:numId="2">
    <w:abstractNumId w:val="11"/>
  </w:num>
  <w:num w:numId="3">
    <w:abstractNumId w:val="9"/>
  </w:num>
  <w:num w:numId="4">
    <w:abstractNumId w:val="4"/>
  </w:num>
  <w:num w:numId="5">
    <w:abstractNumId w:val="14"/>
  </w:num>
  <w:num w:numId="6">
    <w:abstractNumId w:val="10"/>
  </w:num>
  <w:num w:numId="7">
    <w:abstractNumId w:val="16"/>
  </w:num>
  <w:num w:numId="8">
    <w:abstractNumId w:val="15"/>
  </w:num>
  <w:num w:numId="9">
    <w:abstractNumId w:val="17"/>
  </w:num>
  <w:num w:numId="10">
    <w:abstractNumId w:val="21"/>
  </w:num>
  <w:num w:numId="11">
    <w:abstractNumId w:val="1"/>
  </w:num>
  <w:num w:numId="12">
    <w:abstractNumId w:val="13"/>
  </w:num>
  <w:num w:numId="13">
    <w:abstractNumId w:val="19"/>
  </w:num>
  <w:num w:numId="14">
    <w:abstractNumId w:val="0"/>
  </w:num>
  <w:num w:numId="15">
    <w:abstractNumId w:val="18"/>
  </w:num>
  <w:num w:numId="16">
    <w:abstractNumId w:val="3"/>
  </w:num>
  <w:num w:numId="17">
    <w:abstractNumId w:val="7"/>
  </w:num>
  <w:num w:numId="18">
    <w:abstractNumId w:val="6"/>
  </w:num>
  <w:num w:numId="19">
    <w:abstractNumId w:val="20"/>
  </w:num>
  <w:num w:numId="20">
    <w:abstractNumId w:val="22"/>
  </w:num>
  <w:num w:numId="21">
    <w:abstractNumId w:val="8"/>
  </w:num>
  <w:num w:numId="22">
    <w:abstractNumId w:val="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F3B"/>
    <w:rsid w:val="000022BD"/>
    <w:rsid w:val="00003038"/>
    <w:rsid w:val="00004D1E"/>
    <w:rsid w:val="00007D81"/>
    <w:rsid w:val="0004128C"/>
    <w:rsid w:val="0005363B"/>
    <w:rsid w:val="00076598"/>
    <w:rsid w:val="00081FBF"/>
    <w:rsid w:val="00087D8C"/>
    <w:rsid w:val="00087FBD"/>
    <w:rsid w:val="000A6A57"/>
    <w:rsid w:val="000A78D4"/>
    <w:rsid w:val="000C58CD"/>
    <w:rsid w:val="000F1D98"/>
    <w:rsid w:val="00103905"/>
    <w:rsid w:val="0012297E"/>
    <w:rsid w:val="00123474"/>
    <w:rsid w:val="00134D83"/>
    <w:rsid w:val="00142DB6"/>
    <w:rsid w:val="001743F3"/>
    <w:rsid w:val="0017607D"/>
    <w:rsid w:val="00182228"/>
    <w:rsid w:val="001968B7"/>
    <w:rsid w:val="001C319B"/>
    <w:rsid w:val="001C72A7"/>
    <w:rsid w:val="001D2D37"/>
    <w:rsid w:val="002035B4"/>
    <w:rsid w:val="00232C32"/>
    <w:rsid w:val="00251211"/>
    <w:rsid w:val="00266B9C"/>
    <w:rsid w:val="002831FC"/>
    <w:rsid w:val="00285DEC"/>
    <w:rsid w:val="002A6A5D"/>
    <w:rsid w:val="002B1002"/>
    <w:rsid w:val="002E045D"/>
    <w:rsid w:val="002E1C6E"/>
    <w:rsid w:val="00327D83"/>
    <w:rsid w:val="003426E6"/>
    <w:rsid w:val="00343AB8"/>
    <w:rsid w:val="0034783D"/>
    <w:rsid w:val="00363504"/>
    <w:rsid w:val="00367ABD"/>
    <w:rsid w:val="00387F98"/>
    <w:rsid w:val="003A478F"/>
    <w:rsid w:val="003C41CB"/>
    <w:rsid w:val="003D106E"/>
    <w:rsid w:val="003D2DA3"/>
    <w:rsid w:val="003E27BD"/>
    <w:rsid w:val="003E4564"/>
    <w:rsid w:val="003F2A3B"/>
    <w:rsid w:val="003F75B4"/>
    <w:rsid w:val="00400FD1"/>
    <w:rsid w:val="004927E9"/>
    <w:rsid w:val="004964CF"/>
    <w:rsid w:val="004B072B"/>
    <w:rsid w:val="004B163E"/>
    <w:rsid w:val="004C67C0"/>
    <w:rsid w:val="004D10D4"/>
    <w:rsid w:val="00543656"/>
    <w:rsid w:val="0054396D"/>
    <w:rsid w:val="005446B4"/>
    <w:rsid w:val="005601A5"/>
    <w:rsid w:val="005903B9"/>
    <w:rsid w:val="005B396C"/>
    <w:rsid w:val="005C14F2"/>
    <w:rsid w:val="005C6739"/>
    <w:rsid w:val="005D4ABB"/>
    <w:rsid w:val="006334AB"/>
    <w:rsid w:val="006476FC"/>
    <w:rsid w:val="0065067E"/>
    <w:rsid w:val="00654617"/>
    <w:rsid w:val="00655613"/>
    <w:rsid w:val="00666C1E"/>
    <w:rsid w:val="0066711D"/>
    <w:rsid w:val="00684EB5"/>
    <w:rsid w:val="006964F0"/>
    <w:rsid w:val="006B0F7E"/>
    <w:rsid w:val="006B5798"/>
    <w:rsid w:val="006D0250"/>
    <w:rsid w:val="00727B76"/>
    <w:rsid w:val="00734F7C"/>
    <w:rsid w:val="00735E78"/>
    <w:rsid w:val="007747CE"/>
    <w:rsid w:val="007767BD"/>
    <w:rsid w:val="00776994"/>
    <w:rsid w:val="007917E0"/>
    <w:rsid w:val="007B0D4D"/>
    <w:rsid w:val="007B333B"/>
    <w:rsid w:val="007B7E1C"/>
    <w:rsid w:val="00803CD7"/>
    <w:rsid w:val="00805880"/>
    <w:rsid w:val="0082708F"/>
    <w:rsid w:val="00830199"/>
    <w:rsid w:val="0084610C"/>
    <w:rsid w:val="00847DFB"/>
    <w:rsid w:val="00856812"/>
    <w:rsid w:val="00876FA6"/>
    <w:rsid w:val="00886209"/>
    <w:rsid w:val="00893851"/>
    <w:rsid w:val="008A2446"/>
    <w:rsid w:val="008D4B1D"/>
    <w:rsid w:val="008D623E"/>
    <w:rsid w:val="008D6C53"/>
    <w:rsid w:val="00906AA6"/>
    <w:rsid w:val="009134CB"/>
    <w:rsid w:val="0093285A"/>
    <w:rsid w:val="00962D48"/>
    <w:rsid w:val="00970F7A"/>
    <w:rsid w:val="0097513D"/>
    <w:rsid w:val="00986C08"/>
    <w:rsid w:val="00997DFE"/>
    <w:rsid w:val="009A4A51"/>
    <w:rsid w:val="009C226A"/>
    <w:rsid w:val="009D2546"/>
    <w:rsid w:val="00A00E3A"/>
    <w:rsid w:val="00A03C18"/>
    <w:rsid w:val="00A11259"/>
    <w:rsid w:val="00A11519"/>
    <w:rsid w:val="00A11F10"/>
    <w:rsid w:val="00A237C9"/>
    <w:rsid w:val="00A40FAC"/>
    <w:rsid w:val="00A44481"/>
    <w:rsid w:val="00A66983"/>
    <w:rsid w:val="00A72654"/>
    <w:rsid w:val="00A72F12"/>
    <w:rsid w:val="00AA03C5"/>
    <w:rsid w:val="00AA24B1"/>
    <w:rsid w:val="00AC3612"/>
    <w:rsid w:val="00AE1D1D"/>
    <w:rsid w:val="00AE4EEC"/>
    <w:rsid w:val="00B066A9"/>
    <w:rsid w:val="00B106C7"/>
    <w:rsid w:val="00B169E7"/>
    <w:rsid w:val="00B344AA"/>
    <w:rsid w:val="00B45EAC"/>
    <w:rsid w:val="00B7285C"/>
    <w:rsid w:val="00B8338E"/>
    <w:rsid w:val="00B86AA7"/>
    <w:rsid w:val="00B91F7B"/>
    <w:rsid w:val="00BA199A"/>
    <w:rsid w:val="00BA2D9F"/>
    <w:rsid w:val="00BB4EE1"/>
    <w:rsid w:val="00BC0753"/>
    <w:rsid w:val="00BC1418"/>
    <w:rsid w:val="00BC18E4"/>
    <w:rsid w:val="00BE2499"/>
    <w:rsid w:val="00BE3F65"/>
    <w:rsid w:val="00C044B1"/>
    <w:rsid w:val="00C11DA3"/>
    <w:rsid w:val="00C217D0"/>
    <w:rsid w:val="00C31015"/>
    <w:rsid w:val="00C5100A"/>
    <w:rsid w:val="00C54B48"/>
    <w:rsid w:val="00C56F56"/>
    <w:rsid w:val="00C6040F"/>
    <w:rsid w:val="00C62F47"/>
    <w:rsid w:val="00C72AB7"/>
    <w:rsid w:val="00C800F1"/>
    <w:rsid w:val="00C85F3B"/>
    <w:rsid w:val="00CA040C"/>
    <w:rsid w:val="00CB19B9"/>
    <w:rsid w:val="00CB5FA2"/>
    <w:rsid w:val="00CB715F"/>
    <w:rsid w:val="00CC324A"/>
    <w:rsid w:val="00CC4E3B"/>
    <w:rsid w:val="00D004D2"/>
    <w:rsid w:val="00D02E98"/>
    <w:rsid w:val="00D1058E"/>
    <w:rsid w:val="00D663EF"/>
    <w:rsid w:val="00D71AFA"/>
    <w:rsid w:val="00D73F23"/>
    <w:rsid w:val="00D77A6C"/>
    <w:rsid w:val="00D8464B"/>
    <w:rsid w:val="00D851AF"/>
    <w:rsid w:val="00D96EA6"/>
    <w:rsid w:val="00DB7FEF"/>
    <w:rsid w:val="00DC6AB8"/>
    <w:rsid w:val="00DD4489"/>
    <w:rsid w:val="00DE3E53"/>
    <w:rsid w:val="00DF5EB3"/>
    <w:rsid w:val="00E041E1"/>
    <w:rsid w:val="00E07521"/>
    <w:rsid w:val="00E30A11"/>
    <w:rsid w:val="00E40E71"/>
    <w:rsid w:val="00E4708C"/>
    <w:rsid w:val="00EA0E75"/>
    <w:rsid w:val="00EB3E05"/>
    <w:rsid w:val="00ED0293"/>
    <w:rsid w:val="00ED6AF1"/>
    <w:rsid w:val="00F17A35"/>
    <w:rsid w:val="00F57D37"/>
    <w:rsid w:val="00F65252"/>
    <w:rsid w:val="00F73115"/>
    <w:rsid w:val="00F933D2"/>
    <w:rsid w:val="00F94E6A"/>
    <w:rsid w:val="00FA7E5F"/>
    <w:rsid w:val="00FB5034"/>
    <w:rsid w:val="00FB647D"/>
    <w:rsid w:val="00FC3CE2"/>
    <w:rsid w:val="00FC5EC6"/>
    <w:rsid w:val="00FD56FA"/>
    <w:rsid w:val="00FE6FB7"/>
    <w:rsid w:val="020F9A79"/>
    <w:rsid w:val="0C171E4C"/>
    <w:rsid w:val="0DB1B744"/>
    <w:rsid w:val="15A3A0CC"/>
    <w:rsid w:val="18CEE19C"/>
    <w:rsid w:val="3422DD28"/>
    <w:rsid w:val="4438F1E1"/>
    <w:rsid w:val="45D4C242"/>
    <w:rsid w:val="486464A7"/>
    <w:rsid w:val="4B56BB65"/>
    <w:rsid w:val="5E28942A"/>
    <w:rsid w:val="6D74FE8E"/>
    <w:rsid w:val="723EEFF2"/>
    <w:rsid w:val="7500F4FF"/>
    <w:rsid w:val="7A071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98FE87"/>
  <w15:docId w15:val="{28C6DCBE-9B8E-0F4A-97EB-12E92CDF4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6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85F3B"/>
    <w:rPr>
      <w:color w:val="0563C1" w:themeColor="hyperlink"/>
      <w:u w:val="single"/>
    </w:rPr>
  </w:style>
  <w:style w:type="paragraph" w:styleId="Textedebulles">
    <w:name w:val="Balloon Text"/>
    <w:basedOn w:val="Normal"/>
    <w:link w:val="TextedebullesCar"/>
    <w:uiPriority w:val="99"/>
    <w:semiHidden/>
    <w:unhideWhenUsed/>
    <w:rsid w:val="008A244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A2446"/>
    <w:rPr>
      <w:rFonts w:ascii="Segoe UI" w:hAnsi="Segoe UI" w:cs="Segoe UI"/>
      <w:sz w:val="18"/>
      <w:szCs w:val="18"/>
    </w:rPr>
  </w:style>
  <w:style w:type="paragraph" w:styleId="Paragraphedeliste">
    <w:name w:val="List Paragraph"/>
    <w:basedOn w:val="Normal"/>
    <w:uiPriority w:val="34"/>
    <w:qFormat/>
    <w:rsid w:val="00CB715F"/>
    <w:pPr>
      <w:ind w:left="720"/>
      <w:contextualSpacing/>
    </w:pPr>
  </w:style>
  <w:style w:type="paragraph" w:styleId="En-tte">
    <w:name w:val="header"/>
    <w:basedOn w:val="Normal"/>
    <w:link w:val="En-tteCar"/>
    <w:uiPriority w:val="99"/>
    <w:unhideWhenUsed/>
    <w:rsid w:val="00B86AA7"/>
    <w:pPr>
      <w:tabs>
        <w:tab w:val="center" w:pos="4536"/>
        <w:tab w:val="right" w:pos="9072"/>
      </w:tabs>
      <w:spacing w:after="0" w:line="240" w:lineRule="auto"/>
    </w:pPr>
  </w:style>
  <w:style w:type="character" w:customStyle="1" w:styleId="En-tteCar">
    <w:name w:val="En-tête Car"/>
    <w:basedOn w:val="Policepardfaut"/>
    <w:link w:val="En-tte"/>
    <w:uiPriority w:val="99"/>
    <w:rsid w:val="00B86AA7"/>
  </w:style>
  <w:style w:type="paragraph" w:styleId="Pieddepage">
    <w:name w:val="footer"/>
    <w:basedOn w:val="Normal"/>
    <w:link w:val="PieddepageCar"/>
    <w:uiPriority w:val="99"/>
    <w:unhideWhenUsed/>
    <w:rsid w:val="00B86A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86AA7"/>
  </w:style>
  <w:style w:type="character" w:styleId="Marquedecommentaire">
    <w:name w:val="annotation reference"/>
    <w:basedOn w:val="Policepardfaut"/>
    <w:uiPriority w:val="99"/>
    <w:semiHidden/>
    <w:unhideWhenUsed/>
    <w:rsid w:val="00AE4EEC"/>
    <w:rPr>
      <w:sz w:val="16"/>
      <w:szCs w:val="16"/>
    </w:rPr>
  </w:style>
  <w:style w:type="paragraph" w:styleId="Commentaire">
    <w:name w:val="annotation text"/>
    <w:basedOn w:val="Normal"/>
    <w:link w:val="CommentaireCar"/>
    <w:uiPriority w:val="99"/>
    <w:unhideWhenUsed/>
    <w:rsid w:val="00AE4EEC"/>
    <w:pPr>
      <w:spacing w:line="240" w:lineRule="auto"/>
    </w:pPr>
    <w:rPr>
      <w:sz w:val="20"/>
      <w:szCs w:val="20"/>
    </w:rPr>
  </w:style>
  <w:style w:type="character" w:customStyle="1" w:styleId="CommentaireCar">
    <w:name w:val="Commentaire Car"/>
    <w:basedOn w:val="Policepardfaut"/>
    <w:link w:val="Commentaire"/>
    <w:uiPriority w:val="99"/>
    <w:rsid w:val="00AE4EEC"/>
    <w:rPr>
      <w:sz w:val="20"/>
      <w:szCs w:val="20"/>
    </w:rPr>
  </w:style>
  <w:style w:type="paragraph" w:styleId="Objetducommentaire">
    <w:name w:val="annotation subject"/>
    <w:basedOn w:val="Commentaire"/>
    <w:next w:val="Commentaire"/>
    <w:link w:val="ObjetducommentaireCar"/>
    <w:uiPriority w:val="99"/>
    <w:semiHidden/>
    <w:unhideWhenUsed/>
    <w:rsid w:val="00AE4EEC"/>
    <w:rPr>
      <w:b/>
      <w:bCs/>
    </w:rPr>
  </w:style>
  <w:style w:type="character" w:customStyle="1" w:styleId="ObjetducommentaireCar">
    <w:name w:val="Objet du commentaire Car"/>
    <w:basedOn w:val="CommentaireCar"/>
    <w:link w:val="Objetducommentaire"/>
    <w:uiPriority w:val="99"/>
    <w:semiHidden/>
    <w:rsid w:val="00AE4EEC"/>
    <w:rPr>
      <w:b/>
      <w:bCs/>
      <w:sz w:val="20"/>
      <w:szCs w:val="20"/>
    </w:rPr>
  </w:style>
  <w:style w:type="paragraph" w:styleId="Rvision">
    <w:name w:val="Revision"/>
    <w:hidden/>
    <w:uiPriority w:val="99"/>
    <w:semiHidden/>
    <w:rsid w:val="001743F3"/>
    <w:pPr>
      <w:spacing w:after="0" w:line="240" w:lineRule="auto"/>
    </w:pPr>
  </w:style>
  <w:style w:type="character" w:customStyle="1" w:styleId="UnresolvedMention1">
    <w:name w:val="Unresolved Mention1"/>
    <w:basedOn w:val="Policepardfaut"/>
    <w:uiPriority w:val="99"/>
    <w:semiHidden/>
    <w:unhideWhenUsed/>
    <w:rsid w:val="00655613"/>
    <w:rPr>
      <w:color w:val="605E5C"/>
      <w:shd w:val="clear" w:color="auto" w:fill="E1DFDD"/>
    </w:rPr>
  </w:style>
  <w:style w:type="paragraph" w:styleId="NormalWeb">
    <w:name w:val="Normal (Web)"/>
    <w:basedOn w:val="Normal"/>
    <w:uiPriority w:val="99"/>
    <w:semiHidden/>
    <w:unhideWhenUsed/>
    <w:rsid w:val="001C72A7"/>
    <w:rPr>
      <w:rFonts w:ascii="Times New Roman" w:hAnsi="Times New Roman" w:cs="Times New Roman"/>
      <w:sz w:val="24"/>
      <w:szCs w:val="24"/>
    </w:rPr>
  </w:style>
  <w:style w:type="character" w:styleId="Mentionnonrsolue">
    <w:name w:val="Unresolved Mention"/>
    <w:basedOn w:val="Policepardfaut"/>
    <w:uiPriority w:val="99"/>
    <w:semiHidden/>
    <w:unhideWhenUsed/>
    <w:rsid w:val="00BC1418"/>
    <w:rPr>
      <w:color w:val="605E5C"/>
      <w:shd w:val="clear" w:color="auto" w:fill="E1DFDD"/>
    </w:rPr>
  </w:style>
  <w:style w:type="character" w:styleId="Lienhypertextesuivivisit">
    <w:name w:val="FollowedHyperlink"/>
    <w:basedOn w:val="Policepardfaut"/>
    <w:uiPriority w:val="99"/>
    <w:semiHidden/>
    <w:unhideWhenUsed/>
    <w:rsid w:val="002E1C6E"/>
    <w:rPr>
      <w:color w:val="954F72" w:themeColor="followedHyperlink"/>
      <w:u w:val="single"/>
    </w:rPr>
  </w:style>
  <w:style w:type="table" w:styleId="Grilledutableau">
    <w:name w:val="Table Grid"/>
    <w:basedOn w:val="TableauNormal"/>
    <w:uiPriority w:val="59"/>
    <w:rsid w:val="00F57D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87FB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0836">
      <w:bodyDiv w:val="1"/>
      <w:marLeft w:val="0"/>
      <w:marRight w:val="0"/>
      <w:marTop w:val="0"/>
      <w:marBottom w:val="0"/>
      <w:divBdr>
        <w:top w:val="none" w:sz="0" w:space="0" w:color="auto"/>
        <w:left w:val="none" w:sz="0" w:space="0" w:color="auto"/>
        <w:bottom w:val="none" w:sz="0" w:space="0" w:color="auto"/>
        <w:right w:val="none" w:sz="0" w:space="0" w:color="auto"/>
      </w:divBdr>
    </w:div>
    <w:div w:id="190580838">
      <w:bodyDiv w:val="1"/>
      <w:marLeft w:val="0"/>
      <w:marRight w:val="0"/>
      <w:marTop w:val="0"/>
      <w:marBottom w:val="0"/>
      <w:divBdr>
        <w:top w:val="none" w:sz="0" w:space="0" w:color="auto"/>
        <w:left w:val="none" w:sz="0" w:space="0" w:color="auto"/>
        <w:bottom w:val="none" w:sz="0" w:space="0" w:color="auto"/>
        <w:right w:val="none" w:sz="0" w:space="0" w:color="auto"/>
      </w:divBdr>
    </w:div>
    <w:div w:id="462428980">
      <w:bodyDiv w:val="1"/>
      <w:marLeft w:val="0"/>
      <w:marRight w:val="0"/>
      <w:marTop w:val="0"/>
      <w:marBottom w:val="0"/>
      <w:divBdr>
        <w:top w:val="none" w:sz="0" w:space="0" w:color="auto"/>
        <w:left w:val="none" w:sz="0" w:space="0" w:color="auto"/>
        <w:bottom w:val="none" w:sz="0" w:space="0" w:color="auto"/>
        <w:right w:val="none" w:sz="0" w:space="0" w:color="auto"/>
      </w:divBdr>
    </w:div>
    <w:div w:id="548538512">
      <w:bodyDiv w:val="1"/>
      <w:marLeft w:val="0"/>
      <w:marRight w:val="0"/>
      <w:marTop w:val="0"/>
      <w:marBottom w:val="0"/>
      <w:divBdr>
        <w:top w:val="none" w:sz="0" w:space="0" w:color="auto"/>
        <w:left w:val="none" w:sz="0" w:space="0" w:color="auto"/>
        <w:bottom w:val="none" w:sz="0" w:space="0" w:color="auto"/>
        <w:right w:val="none" w:sz="0" w:space="0" w:color="auto"/>
      </w:divBdr>
      <w:divsChild>
        <w:div w:id="1525098463">
          <w:marLeft w:val="0"/>
          <w:marRight w:val="0"/>
          <w:marTop w:val="0"/>
          <w:marBottom w:val="0"/>
          <w:divBdr>
            <w:top w:val="none" w:sz="0" w:space="0" w:color="auto"/>
            <w:left w:val="none" w:sz="0" w:space="0" w:color="auto"/>
            <w:bottom w:val="none" w:sz="0" w:space="0" w:color="auto"/>
            <w:right w:val="none" w:sz="0" w:space="0" w:color="auto"/>
          </w:divBdr>
        </w:div>
      </w:divsChild>
    </w:div>
    <w:div w:id="900023061">
      <w:bodyDiv w:val="1"/>
      <w:marLeft w:val="0"/>
      <w:marRight w:val="0"/>
      <w:marTop w:val="0"/>
      <w:marBottom w:val="0"/>
      <w:divBdr>
        <w:top w:val="none" w:sz="0" w:space="0" w:color="auto"/>
        <w:left w:val="none" w:sz="0" w:space="0" w:color="auto"/>
        <w:bottom w:val="none" w:sz="0" w:space="0" w:color="auto"/>
        <w:right w:val="none" w:sz="0" w:space="0" w:color="auto"/>
      </w:divBdr>
    </w:div>
    <w:div w:id="170416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uxeo.univ-cotedazur.fr/nuxeo/nxdoc/default/bc8dd64d-b5a3-4c99-925c-51530afecb02/view_documen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fabienne.d-arripe-longueville@univ-cotedazur.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ulia.breda@univ-cotedazur.fr" TargetMode="External"/><Relationship Id="rId5" Type="http://schemas.openxmlformats.org/officeDocument/2006/relationships/numbering" Target="numbering.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iulia.breda@univ-cotedazur.f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7163f4-4715-407f-bb2e-fdf558cdfc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A20EF669BCC148AAA2FAEC256407D6" ma:contentTypeVersion="14" ma:contentTypeDescription="Crée un document." ma:contentTypeScope="" ma:versionID="2f93f0bde9aafb8490ba3fa15bafce87">
  <xsd:schema xmlns:xsd="http://www.w3.org/2001/XMLSchema" xmlns:xs="http://www.w3.org/2001/XMLSchema" xmlns:p="http://schemas.microsoft.com/office/2006/metadata/properties" xmlns:ns3="d5aed9ab-b67c-401a-91f9-ac880921ae14" xmlns:ns4="1a7163f4-4715-407f-bb2e-fdf558cdfc57" targetNamespace="http://schemas.microsoft.com/office/2006/metadata/properties" ma:root="true" ma:fieldsID="988e34fc6235106d093f02166fbe2283" ns3:_="" ns4:_="">
    <xsd:import namespace="d5aed9ab-b67c-401a-91f9-ac880921ae14"/>
    <xsd:import namespace="1a7163f4-4715-407f-bb2e-fdf558cdfc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ed9ab-b67c-401a-91f9-ac880921ae1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7163f4-4715-407f-bb2e-fdf558cdfc5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038BD-B9A1-4478-93FA-0567D588743E}">
  <ds:schemaRefs>
    <ds:schemaRef ds:uri="http://schemas.microsoft.com/office/2006/metadata/properties"/>
    <ds:schemaRef ds:uri="http://purl.org/dc/elements/1.1/"/>
    <ds:schemaRef ds:uri="http://www.w3.org/XML/1998/namespace"/>
    <ds:schemaRef ds:uri="d5aed9ab-b67c-401a-91f9-ac880921ae14"/>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1a7163f4-4715-407f-bb2e-fdf558cdfc57"/>
  </ds:schemaRefs>
</ds:datastoreItem>
</file>

<file path=customXml/itemProps2.xml><?xml version="1.0" encoding="utf-8"?>
<ds:datastoreItem xmlns:ds="http://schemas.openxmlformats.org/officeDocument/2006/customXml" ds:itemID="{68AA1077-CD8D-473D-BEE9-D4D8BCB89790}">
  <ds:schemaRefs>
    <ds:schemaRef ds:uri="http://schemas.microsoft.com/sharepoint/v3/contenttype/forms"/>
  </ds:schemaRefs>
</ds:datastoreItem>
</file>

<file path=customXml/itemProps3.xml><?xml version="1.0" encoding="utf-8"?>
<ds:datastoreItem xmlns:ds="http://schemas.openxmlformats.org/officeDocument/2006/customXml" ds:itemID="{AE272BA6-B965-4D79-8DAD-564E8D09F2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ed9ab-b67c-401a-91f9-ac880921ae14"/>
    <ds:schemaRef ds:uri="1a7163f4-4715-407f-bb2e-fdf558cdf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E4897B-59D8-4512-9E7E-A8CE128B6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2384</Words>
  <Characters>13118</Characters>
  <Application>Microsoft Office Word</Application>
  <DocSecurity>0</DocSecurity>
  <Lines>109</Lines>
  <Paragraphs>30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 Fournier</dc:creator>
  <cp:lastModifiedBy>Utilisateur Word</cp:lastModifiedBy>
  <cp:revision>7</cp:revision>
  <cp:lastPrinted>2023-10-27T08:18:00Z</cp:lastPrinted>
  <dcterms:created xsi:type="dcterms:W3CDTF">2023-10-27T08:03:00Z</dcterms:created>
  <dcterms:modified xsi:type="dcterms:W3CDTF">2023-10-27T10:27:00Z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0x01010051A20EF669BCC148AAA2FAEC256407D6</vt:lpwstr>
  </property>
</Properties>
</file>