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6C7B" w14:textId="77777777" w:rsidR="001B21EE" w:rsidRPr="00175DD9" w:rsidRDefault="001B21EE" w:rsidP="006812EA">
      <w:pPr>
        <w:rPr>
          <w:lang w:val="fr-FR"/>
        </w:rPr>
      </w:pPr>
    </w:p>
    <w:p w14:paraId="1CDB01BF" w14:textId="412A11CC" w:rsidR="005639BA" w:rsidRPr="002619DE" w:rsidRDefault="00B951A3" w:rsidP="0081771B">
      <w:pPr>
        <w:pStyle w:val="Titre"/>
        <w:spacing w:line="240" w:lineRule="auto"/>
        <w:rPr>
          <w:rFonts w:ascii="72 Light" w:eastAsia="Microsoft JhengHei" w:hAnsi="72 Light" w:cs="72 Light"/>
        </w:rPr>
      </w:pPr>
      <w:r>
        <w:rPr>
          <w:rFonts w:ascii="72 Light" w:eastAsia="Microsoft JhengHei" w:hAnsi="72 Light" w:cs="72 Light"/>
        </w:rPr>
        <w:t>IdEx Excellence Postdoc</w:t>
      </w:r>
      <w:r w:rsidR="007B6A54" w:rsidRPr="002619DE">
        <w:rPr>
          <w:rFonts w:ascii="72 Light" w:eastAsia="Microsoft JhengHei" w:hAnsi="72 Light" w:cs="72 Light"/>
        </w:rPr>
        <w:t xml:space="preserve"> </w:t>
      </w:r>
      <w:r>
        <w:rPr>
          <w:rFonts w:ascii="72 Light" w:eastAsia="Microsoft JhengHei" w:hAnsi="72 Light" w:cs="72 Light"/>
        </w:rPr>
        <w:t xml:space="preserve">Fellowships </w:t>
      </w:r>
      <w:r w:rsidR="00763FE4" w:rsidRPr="002619DE">
        <w:rPr>
          <w:rFonts w:ascii="72 Light" w:eastAsia="Microsoft JhengHei" w:hAnsi="72 Light" w:cs="72 Light"/>
        </w:rPr>
        <w:t>202</w:t>
      </w:r>
      <w:r w:rsidR="00B63782">
        <w:rPr>
          <w:rFonts w:ascii="72 Light" w:eastAsia="Microsoft JhengHei" w:hAnsi="72 Light" w:cs="72 Light"/>
        </w:rPr>
        <w:t>5</w:t>
      </w:r>
    </w:p>
    <w:p w14:paraId="6948D0D2" w14:textId="7CE2AF7F" w:rsidR="0081771B" w:rsidRPr="002619DE" w:rsidRDefault="0081771B" w:rsidP="0081771B">
      <w:pPr>
        <w:pStyle w:val="Titre"/>
        <w:spacing w:line="240" w:lineRule="auto"/>
        <w:rPr>
          <w:rFonts w:ascii="72 Light" w:eastAsia="Microsoft JhengHei" w:hAnsi="72 Light" w:cs="72 Light"/>
        </w:rPr>
      </w:pPr>
      <w:r w:rsidRPr="002619DE">
        <w:rPr>
          <w:rFonts w:ascii="72 Light" w:eastAsia="Microsoft JhengHei" w:hAnsi="72 Light" w:cs="72 Light"/>
        </w:rPr>
        <w:t>Evaluation Form</w:t>
      </w:r>
    </w:p>
    <w:tbl>
      <w:tblPr>
        <w:tblStyle w:val="Grilledutableau"/>
        <w:tblpPr w:leftFromText="180" w:rightFromText="180" w:vertAnchor="text" w:horzAnchor="margin" w:tblpX="-294" w:tblpY="38"/>
        <w:tblW w:w="9640" w:type="dxa"/>
        <w:tblLook w:val="04A0" w:firstRow="1" w:lastRow="0" w:firstColumn="1" w:lastColumn="0" w:noHBand="0" w:noVBand="1"/>
      </w:tblPr>
      <w:tblGrid>
        <w:gridCol w:w="4825"/>
        <w:gridCol w:w="4815"/>
      </w:tblGrid>
      <w:tr w:rsidR="002619DE" w14:paraId="5CCEDB19" w14:textId="77777777" w:rsidTr="007A4316">
        <w:trPr>
          <w:trHeight w:val="567"/>
        </w:trPr>
        <w:tc>
          <w:tcPr>
            <w:tcW w:w="4825" w:type="dxa"/>
            <w:vAlign w:val="center"/>
          </w:tcPr>
          <w:p w14:paraId="5BD10ECF" w14:textId="77777777" w:rsidR="002619DE" w:rsidRDefault="002619DE" w:rsidP="007A43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2619DE">
              <w:rPr>
                <w:rFonts w:ascii="72 Light" w:eastAsia="Microsoft JhengHei" w:hAnsi="72 Light" w:cs="72 Light"/>
                <w:sz w:val="22"/>
                <w:szCs w:val="20"/>
                <w:lang w:eastAsia="ja-JP"/>
              </w:rPr>
              <w:t>Candidate Name:</w:t>
            </w:r>
          </w:p>
        </w:tc>
        <w:tc>
          <w:tcPr>
            <w:tcW w:w="4815" w:type="dxa"/>
            <w:vAlign w:val="center"/>
          </w:tcPr>
          <w:p w14:paraId="7E31EFF1" w14:textId="04380AC0" w:rsidR="002619DE" w:rsidRDefault="00B951A3" w:rsidP="007A43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>
              <w:rPr>
                <w:rFonts w:ascii="72 Light" w:eastAsia="Microsoft JhengHei" w:hAnsi="72 Light" w:cs="72 Light"/>
                <w:sz w:val="22"/>
              </w:rPr>
              <w:t>Supervisor name</w:t>
            </w:r>
            <w:r w:rsidR="002619DE" w:rsidRPr="002619DE">
              <w:rPr>
                <w:rFonts w:ascii="72 Light" w:eastAsia="Microsoft JhengHei" w:hAnsi="72 Light" w:cs="72 Light"/>
                <w:sz w:val="22"/>
              </w:rPr>
              <w:t>:</w:t>
            </w:r>
          </w:p>
        </w:tc>
      </w:tr>
      <w:tr w:rsidR="002619DE" w14:paraId="70C8008D" w14:textId="77777777" w:rsidTr="007A4316">
        <w:trPr>
          <w:trHeight w:val="567"/>
        </w:trPr>
        <w:tc>
          <w:tcPr>
            <w:tcW w:w="4825" w:type="dxa"/>
            <w:vAlign w:val="center"/>
          </w:tcPr>
          <w:p w14:paraId="06B83350" w14:textId="18D85F91" w:rsidR="002619DE" w:rsidRDefault="00B951A3" w:rsidP="007A43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>
              <w:rPr>
                <w:rFonts w:ascii="72 Light" w:eastAsia="Microsoft JhengHei" w:hAnsi="72 Light" w:cs="72 Light"/>
                <w:sz w:val="22"/>
              </w:rPr>
              <w:t>Host Unit/lab</w:t>
            </w:r>
            <w:r w:rsidR="002619DE" w:rsidRPr="002619DE">
              <w:rPr>
                <w:rFonts w:ascii="72 Light" w:eastAsia="Microsoft JhengHei" w:hAnsi="72 Light" w:cs="72 Light"/>
                <w:sz w:val="22"/>
              </w:rPr>
              <w:t>:</w:t>
            </w:r>
          </w:p>
        </w:tc>
        <w:tc>
          <w:tcPr>
            <w:tcW w:w="4815" w:type="dxa"/>
            <w:vAlign w:val="center"/>
          </w:tcPr>
          <w:p w14:paraId="639546BF" w14:textId="77777777" w:rsidR="002619DE" w:rsidRDefault="002619DE" w:rsidP="007A43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2619DE">
              <w:rPr>
                <w:rFonts w:ascii="72 Light" w:eastAsia="Microsoft JhengHei" w:hAnsi="72 Light" w:cs="72 Light"/>
                <w:sz w:val="22"/>
              </w:rPr>
              <w:t>Research field:</w:t>
            </w:r>
          </w:p>
        </w:tc>
      </w:tr>
      <w:tr w:rsidR="00B951A3" w14:paraId="2258FC01" w14:textId="77777777" w:rsidTr="007A4316">
        <w:trPr>
          <w:trHeight w:val="567"/>
        </w:trPr>
        <w:tc>
          <w:tcPr>
            <w:tcW w:w="4825" w:type="dxa"/>
            <w:vAlign w:val="center"/>
          </w:tcPr>
          <w:p w14:paraId="08821174" w14:textId="77777777" w:rsidR="00B951A3" w:rsidRDefault="00B951A3" w:rsidP="007A43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>
              <w:rPr>
                <w:rFonts w:ascii="72 Light" w:eastAsia="Microsoft JhengHei" w:hAnsi="72 Light" w:cs="72 Light"/>
                <w:sz w:val="22"/>
              </w:rPr>
              <w:t xml:space="preserve">Date of PhD defense: </w:t>
            </w:r>
          </w:p>
          <w:p w14:paraId="71827DB5" w14:textId="6982C8DB" w:rsidR="00B951A3" w:rsidRDefault="00B951A3" w:rsidP="007A43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B951A3">
              <w:rPr>
                <w:rFonts w:ascii="72 Light" w:eastAsia="Microsoft JhengHei" w:hAnsi="72 Light" w:cs="72 Light"/>
                <w:sz w:val="18"/>
              </w:rPr>
              <w:t>(</w:t>
            </w:r>
            <w:r w:rsidR="008E29F3">
              <w:rPr>
                <w:rFonts w:ascii="72 Light" w:eastAsia="Microsoft JhengHei" w:hAnsi="72 Light" w:cs="72 Light"/>
                <w:sz w:val="18"/>
              </w:rPr>
              <w:t>must</w:t>
            </w:r>
            <w:r w:rsidRPr="00B951A3">
              <w:rPr>
                <w:rFonts w:ascii="72 Light" w:eastAsia="Microsoft JhengHei" w:hAnsi="72 Light" w:cs="72 Light"/>
                <w:sz w:val="18"/>
              </w:rPr>
              <w:t xml:space="preserve"> be after April 12,</w:t>
            </w:r>
            <w:r w:rsidR="008E29F3">
              <w:rPr>
                <w:rFonts w:ascii="72 Light" w:eastAsia="Microsoft JhengHei" w:hAnsi="72 Light" w:cs="72 Light"/>
                <w:sz w:val="18"/>
              </w:rPr>
              <w:t xml:space="preserve"> </w:t>
            </w:r>
            <w:r w:rsidRPr="00B951A3">
              <w:rPr>
                <w:rFonts w:ascii="72 Light" w:eastAsia="Microsoft JhengHei" w:hAnsi="72 Light" w:cs="72 Light"/>
                <w:sz w:val="18"/>
              </w:rPr>
              <w:t>202</w:t>
            </w:r>
            <w:r w:rsidR="00E96D55">
              <w:rPr>
                <w:rFonts w:ascii="72 Light" w:eastAsia="Microsoft JhengHei" w:hAnsi="72 Light" w:cs="72 Light"/>
                <w:sz w:val="18"/>
              </w:rPr>
              <w:t>0</w:t>
            </w:r>
            <w:r w:rsidR="007A4316">
              <w:rPr>
                <w:rFonts w:ascii="72 Light" w:eastAsia="Microsoft JhengHei" w:hAnsi="72 Light" w:cs="72 Light"/>
                <w:sz w:val="18"/>
              </w:rPr>
              <w:t>, unless</w:t>
            </w:r>
            <w:r w:rsidR="007A4316" w:rsidRPr="007A4316">
              <w:rPr>
                <w:rFonts w:ascii="72 Light" w:eastAsia="Microsoft JhengHei" w:hAnsi="72 Light" w:cs="72 Light"/>
                <w:sz w:val="18"/>
              </w:rPr>
              <w:t xml:space="preserve"> otherwise specified</w:t>
            </w:r>
            <w:r w:rsidRPr="00B951A3">
              <w:rPr>
                <w:rFonts w:ascii="72 Light" w:eastAsia="Microsoft JhengHei" w:hAnsi="72 Light" w:cs="72 Light"/>
                <w:sz w:val="18"/>
              </w:rPr>
              <w:t>)</w:t>
            </w:r>
          </w:p>
        </w:tc>
        <w:tc>
          <w:tcPr>
            <w:tcW w:w="4815" w:type="dxa"/>
            <w:vAlign w:val="center"/>
          </w:tcPr>
          <w:p w14:paraId="48094BCE" w14:textId="77777777" w:rsidR="00B951A3" w:rsidRDefault="00B951A3" w:rsidP="007A43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>
              <w:rPr>
                <w:rFonts w:ascii="72 Light" w:eastAsia="Microsoft JhengHei" w:hAnsi="72 Light" w:cs="72 Light"/>
                <w:sz w:val="22"/>
              </w:rPr>
              <w:t xml:space="preserve">Future application type:  </w:t>
            </w:r>
          </w:p>
          <w:p w14:paraId="361D6FDB" w14:textId="16FCC531" w:rsidR="008E29F3" w:rsidRPr="002619DE" w:rsidRDefault="008E29F3" w:rsidP="007A43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E29F3">
              <w:rPr>
                <w:rFonts w:ascii="72 Light" w:eastAsia="Microsoft JhengHei" w:hAnsi="72 Light" w:cs="72 Light"/>
                <w:sz w:val="18"/>
              </w:rPr>
              <w:t>(CR and/or ERC)</w:t>
            </w:r>
          </w:p>
        </w:tc>
      </w:tr>
      <w:tr w:rsidR="00B951A3" w14:paraId="29879345" w14:textId="77777777" w:rsidTr="007A4316">
        <w:trPr>
          <w:trHeight w:val="567"/>
        </w:trPr>
        <w:tc>
          <w:tcPr>
            <w:tcW w:w="9640" w:type="dxa"/>
            <w:gridSpan w:val="2"/>
            <w:vAlign w:val="center"/>
          </w:tcPr>
          <w:p w14:paraId="60DA15EA" w14:textId="680AFFE6" w:rsidR="00B951A3" w:rsidRPr="002619DE" w:rsidRDefault="00B951A3" w:rsidP="007A43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>
              <w:rPr>
                <w:rFonts w:ascii="72 Light" w:eastAsia="Microsoft JhengHei" w:hAnsi="72 Light" w:cs="72 Light"/>
                <w:sz w:val="22"/>
              </w:rPr>
              <w:t>Project title:</w:t>
            </w:r>
          </w:p>
        </w:tc>
      </w:tr>
      <w:tr w:rsidR="002619DE" w14:paraId="5E49F444" w14:textId="77777777" w:rsidTr="007A4316">
        <w:trPr>
          <w:trHeight w:val="567"/>
        </w:trPr>
        <w:tc>
          <w:tcPr>
            <w:tcW w:w="4825" w:type="dxa"/>
            <w:vAlign w:val="center"/>
          </w:tcPr>
          <w:p w14:paraId="43CA0208" w14:textId="4D312FF3" w:rsidR="002619DE" w:rsidRDefault="00080137" w:rsidP="007A43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>
              <w:rPr>
                <w:rFonts w:ascii="72 Light" w:eastAsia="Microsoft JhengHei" w:hAnsi="72 Light" w:cs="72 Light"/>
                <w:sz w:val="22"/>
              </w:rPr>
              <w:t>Reviewer</w:t>
            </w:r>
            <w:r w:rsidR="002619DE">
              <w:rPr>
                <w:rFonts w:ascii="72 Light" w:eastAsia="Microsoft JhengHei" w:hAnsi="72 Light" w:cs="72 Light"/>
                <w:sz w:val="22"/>
              </w:rPr>
              <w:t xml:space="preserve"> </w:t>
            </w:r>
            <w:r w:rsidR="00290871">
              <w:rPr>
                <w:rFonts w:ascii="72 Light" w:eastAsia="Microsoft JhengHei" w:hAnsi="72 Light" w:cs="72 Light"/>
                <w:sz w:val="22"/>
              </w:rPr>
              <w:t>n</w:t>
            </w:r>
            <w:r w:rsidR="002619DE">
              <w:rPr>
                <w:rFonts w:ascii="72 Light" w:eastAsia="Microsoft JhengHei" w:hAnsi="72 Light" w:cs="72 Light"/>
                <w:sz w:val="22"/>
              </w:rPr>
              <w:t>ame:</w:t>
            </w:r>
          </w:p>
        </w:tc>
        <w:tc>
          <w:tcPr>
            <w:tcW w:w="4815" w:type="dxa"/>
            <w:vAlign w:val="center"/>
          </w:tcPr>
          <w:p w14:paraId="37BCBA75" w14:textId="3957BDA3" w:rsidR="002619DE" w:rsidRDefault="00C0492D" w:rsidP="007A43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>
              <w:rPr>
                <w:rFonts w:ascii="72 Light" w:eastAsia="Microsoft JhengHei" w:hAnsi="72 Light" w:cs="72 Light"/>
                <w:sz w:val="22"/>
              </w:rPr>
              <w:t>Affiliation</w:t>
            </w:r>
            <w:r w:rsidR="00E96D55">
              <w:rPr>
                <w:rFonts w:ascii="72 Light" w:eastAsia="Microsoft JhengHei" w:hAnsi="72 Light" w:cs="72 Light"/>
                <w:sz w:val="22"/>
              </w:rPr>
              <w:t xml:space="preserve"> and EUR</w:t>
            </w:r>
            <w:r w:rsidR="002619DE">
              <w:rPr>
                <w:rFonts w:ascii="72 Light" w:eastAsia="Microsoft JhengHei" w:hAnsi="72 Light" w:cs="72 Light"/>
                <w:sz w:val="22"/>
              </w:rPr>
              <w:t>:</w:t>
            </w:r>
          </w:p>
        </w:tc>
      </w:tr>
    </w:tbl>
    <w:p w14:paraId="28CB4A82" w14:textId="7A25B3E0" w:rsidR="0081771B" w:rsidRDefault="0081771B" w:rsidP="0081771B">
      <w:pPr>
        <w:autoSpaceDE w:val="0"/>
        <w:autoSpaceDN w:val="0"/>
        <w:adjustRightInd w:val="0"/>
        <w:spacing w:after="0" w:line="240" w:lineRule="auto"/>
        <w:jc w:val="left"/>
        <w:rPr>
          <w:rFonts w:ascii="72 Light" w:eastAsia="Microsoft JhengHei" w:hAnsi="72 Light" w:cs="72 Light"/>
          <w:sz w:val="22"/>
          <w:szCs w:val="20"/>
          <w:lang w:eastAsia="ja-JP"/>
        </w:rPr>
      </w:pPr>
    </w:p>
    <w:p w14:paraId="11481573" w14:textId="77777777" w:rsidR="007A4316" w:rsidRDefault="007A4316" w:rsidP="00960CDB">
      <w:pPr>
        <w:autoSpaceDE w:val="0"/>
        <w:autoSpaceDN w:val="0"/>
        <w:adjustRightInd w:val="0"/>
        <w:spacing w:after="0" w:line="240" w:lineRule="auto"/>
        <w:jc w:val="center"/>
        <w:rPr>
          <w:rFonts w:ascii="72 Light" w:eastAsia="Microsoft JhengHei" w:hAnsi="72 Light" w:cs="72 Light"/>
          <w:sz w:val="22"/>
          <w:szCs w:val="20"/>
          <w:lang w:eastAsia="ja-JP"/>
        </w:rPr>
      </w:pPr>
    </w:p>
    <w:p w14:paraId="67D166F1" w14:textId="0BCF479A" w:rsidR="002619DE" w:rsidRDefault="008E29F3" w:rsidP="00960CDB">
      <w:pPr>
        <w:autoSpaceDE w:val="0"/>
        <w:autoSpaceDN w:val="0"/>
        <w:adjustRightInd w:val="0"/>
        <w:spacing w:after="0" w:line="240" w:lineRule="auto"/>
        <w:jc w:val="center"/>
        <w:rPr>
          <w:rFonts w:ascii="72 Light" w:eastAsia="Microsoft JhengHei" w:hAnsi="72 Light" w:cs="72 Light"/>
          <w:sz w:val="22"/>
          <w:szCs w:val="20"/>
          <w:lang w:eastAsia="ja-JP"/>
        </w:rPr>
      </w:pPr>
      <w:r>
        <w:rPr>
          <w:rFonts w:ascii="72 Light" w:eastAsia="Microsoft JhengHei" w:hAnsi="72 Light" w:cs="72 Light"/>
          <w:sz w:val="22"/>
          <w:szCs w:val="20"/>
          <w:lang w:eastAsia="ja-JP"/>
        </w:rPr>
        <w:t>Please give a grade from 1 (poor) to 5 (excellent) then the sum of all grades</w:t>
      </w:r>
    </w:p>
    <w:p w14:paraId="65F6561D" w14:textId="77777777" w:rsidR="00960CDB" w:rsidRDefault="00960CDB" w:rsidP="00960CDB">
      <w:pPr>
        <w:autoSpaceDE w:val="0"/>
        <w:autoSpaceDN w:val="0"/>
        <w:adjustRightInd w:val="0"/>
        <w:spacing w:after="0" w:line="240" w:lineRule="auto"/>
        <w:jc w:val="left"/>
        <w:rPr>
          <w:rFonts w:ascii="72 Light" w:eastAsia="Microsoft JhengHei" w:hAnsi="72 Light" w:cs="72 Light"/>
          <w:sz w:val="22"/>
          <w:szCs w:val="20"/>
          <w:lang w:eastAsia="ja-JP"/>
        </w:rPr>
      </w:pPr>
    </w:p>
    <w:tbl>
      <w:tblPr>
        <w:tblStyle w:val="Grilledutableau"/>
        <w:tblpPr w:leftFromText="180" w:rightFromText="180" w:vertAnchor="text" w:horzAnchor="margin" w:tblpX="-299" w:tblpY="38"/>
        <w:tblW w:w="9634" w:type="dxa"/>
        <w:tblLook w:val="04A0" w:firstRow="1" w:lastRow="0" w:firstColumn="1" w:lastColumn="0" w:noHBand="0" w:noVBand="1"/>
      </w:tblPr>
      <w:tblGrid>
        <w:gridCol w:w="6242"/>
        <w:gridCol w:w="3392"/>
      </w:tblGrid>
      <w:tr w:rsidR="00960CDB" w14:paraId="193424EC" w14:textId="77777777" w:rsidTr="00960CDB">
        <w:trPr>
          <w:trHeight w:val="413"/>
        </w:trPr>
        <w:tc>
          <w:tcPr>
            <w:tcW w:w="9634" w:type="dxa"/>
            <w:gridSpan w:val="2"/>
            <w:vAlign w:val="center"/>
          </w:tcPr>
          <w:p w14:paraId="3652953D" w14:textId="77777777" w:rsidR="00960CDB" w:rsidRPr="008F3DE2" w:rsidRDefault="00960CDB" w:rsidP="00960C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</w:rPr>
            </w:pPr>
            <w:r w:rsidRPr="008F3DE2">
              <w:rPr>
                <w:rFonts w:ascii="72 Light" w:eastAsia="Microsoft JhengHei" w:hAnsi="72 Light" w:cs="72 Light"/>
                <w:b/>
                <w:sz w:val="22"/>
                <w:szCs w:val="20"/>
                <w:lang w:eastAsia="ja-JP"/>
              </w:rPr>
              <w:t>Regarding the project</w:t>
            </w:r>
          </w:p>
        </w:tc>
      </w:tr>
      <w:tr w:rsidR="00960CDB" w14:paraId="1DF6969F" w14:textId="77777777" w:rsidTr="00960CDB">
        <w:trPr>
          <w:trHeight w:val="624"/>
        </w:trPr>
        <w:tc>
          <w:tcPr>
            <w:tcW w:w="6242" w:type="dxa"/>
            <w:vAlign w:val="center"/>
          </w:tcPr>
          <w:p w14:paraId="00792A76" w14:textId="227247D9" w:rsidR="00960CDB" w:rsidRPr="008F3DE2" w:rsidRDefault="00960CDB" w:rsidP="00960C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A265A7">
              <w:rPr>
                <w:rFonts w:ascii="72 Light" w:eastAsia="Microsoft JhengHei" w:hAnsi="72 Light" w:cs="72 Light"/>
                <w:b/>
                <w:sz w:val="22"/>
              </w:rPr>
              <w:t>1-</w:t>
            </w:r>
            <w:r>
              <w:rPr>
                <w:rFonts w:ascii="72 Light" w:eastAsia="Microsoft JhengHei" w:hAnsi="72 Light" w:cs="72 Light"/>
                <w:sz w:val="22"/>
              </w:rPr>
              <w:t xml:space="preserve"> Overall e</w:t>
            </w:r>
            <w:r w:rsidRPr="008F3DE2">
              <w:rPr>
                <w:rFonts w:ascii="72 Light" w:eastAsia="Microsoft JhengHei" w:hAnsi="72 Light" w:cs="72 Light"/>
                <w:sz w:val="22"/>
              </w:rPr>
              <w:t>xcellence of the project</w:t>
            </w:r>
          </w:p>
        </w:tc>
        <w:tc>
          <w:tcPr>
            <w:tcW w:w="3392" w:type="dxa"/>
            <w:vAlign w:val="center"/>
          </w:tcPr>
          <w:p w14:paraId="435E913D" w14:textId="77777777" w:rsidR="00960CDB" w:rsidRPr="008F3DE2" w:rsidRDefault="00960CDB" w:rsidP="00960C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F3DE2">
              <w:rPr>
                <w:rFonts w:ascii="72 Light" w:eastAsia="Microsoft JhengHei" w:hAnsi="72 Light" w:cs="72 Light"/>
                <w:sz w:val="22"/>
              </w:rPr>
              <w:t xml:space="preserve">  1        2        3         4         5</w:t>
            </w:r>
          </w:p>
        </w:tc>
      </w:tr>
      <w:tr w:rsidR="00960CDB" w14:paraId="64A719D3" w14:textId="77777777" w:rsidTr="00960CDB">
        <w:trPr>
          <w:trHeight w:val="624"/>
        </w:trPr>
        <w:tc>
          <w:tcPr>
            <w:tcW w:w="9634" w:type="dxa"/>
            <w:gridSpan w:val="2"/>
            <w:vAlign w:val="center"/>
          </w:tcPr>
          <w:p w14:paraId="17FD1F51" w14:textId="77777777" w:rsidR="00960CDB" w:rsidRPr="008F3DE2" w:rsidRDefault="00960CDB" w:rsidP="00960C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F3DE2">
              <w:rPr>
                <w:rFonts w:ascii="72 Light" w:eastAsia="Microsoft JhengHei" w:hAnsi="72 Light" w:cs="72 Light"/>
                <w:sz w:val="22"/>
              </w:rPr>
              <w:t xml:space="preserve">Comments: </w:t>
            </w:r>
          </w:p>
        </w:tc>
      </w:tr>
      <w:tr w:rsidR="00960CDB" w14:paraId="03C5E4EA" w14:textId="77777777" w:rsidTr="00960CDB">
        <w:trPr>
          <w:trHeight w:val="624"/>
        </w:trPr>
        <w:tc>
          <w:tcPr>
            <w:tcW w:w="6242" w:type="dxa"/>
            <w:vAlign w:val="center"/>
          </w:tcPr>
          <w:p w14:paraId="7996A4B7" w14:textId="02AE8283" w:rsidR="00960CDB" w:rsidRPr="008F3DE2" w:rsidRDefault="00960CDB" w:rsidP="00960C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A265A7">
              <w:rPr>
                <w:rFonts w:ascii="72 Light" w:eastAsia="Microsoft JhengHei" w:hAnsi="72 Light" w:cs="72 Light"/>
                <w:b/>
                <w:sz w:val="22"/>
              </w:rPr>
              <w:t>2-</w:t>
            </w:r>
            <w:r>
              <w:rPr>
                <w:rFonts w:ascii="72 Light" w:eastAsia="Microsoft JhengHei" w:hAnsi="72 Light" w:cs="72 Light"/>
                <w:sz w:val="22"/>
              </w:rPr>
              <w:t xml:space="preserve"> Importance, originality and novelty of the scientific question considering recent development and literature review</w:t>
            </w:r>
          </w:p>
        </w:tc>
        <w:tc>
          <w:tcPr>
            <w:tcW w:w="3392" w:type="dxa"/>
            <w:vAlign w:val="center"/>
          </w:tcPr>
          <w:p w14:paraId="233A045B" w14:textId="77777777" w:rsidR="00960CDB" w:rsidRPr="008F3DE2" w:rsidRDefault="00960CDB" w:rsidP="00960C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F3DE2">
              <w:rPr>
                <w:rFonts w:ascii="72 Light" w:eastAsia="Microsoft JhengHei" w:hAnsi="72 Light" w:cs="72 Light"/>
                <w:sz w:val="22"/>
              </w:rPr>
              <w:t xml:space="preserve">  1        2        3         4         5</w:t>
            </w:r>
          </w:p>
        </w:tc>
      </w:tr>
      <w:tr w:rsidR="00960CDB" w14:paraId="3CB050F4" w14:textId="77777777" w:rsidTr="00960CDB">
        <w:trPr>
          <w:trHeight w:val="624"/>
        </w:trPr>
        <w:tc>
          <w:tcPr>
            <w:tcW w:w="9634" w:type="dxa"/>
            <w:gridSpan w:val="2"/>
            <w:vAlign w:val="center"/>
          </w:tcPr>
          <w:p w14:paraId="59EB8DEB" w14:textId="77777777" w:rsidR="00960CDB" w:rsidRPr="008F3DE2" w:rsidRDefault="00960CDB" w:rsidP="00960C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F3DE2">
              <w:rPr>
                <w:rFonts w:ascii="72 Light" w:eastAsia="Microsoft JhengHei" w:hAnsi="72 Light" w:cs="72 Light"/>
                <w:sz w:val="22"/>
              </w:rPr>
              <w:t xml:space="preserve">Comments: </w:t>
            </w:r>
          </w:p>
        </w:tc>
      </w:tr>
      <w:tr w:rsidR="00960CDB" w14:paraId="1AEF10E8" w14:textId="77777777" w:rsidTr="00960CDB">
        <w:trPr>
          <w:trHeight w:val="624"/>
        </w:trPr>
        <w:tc>
          <w:tcPr>
            <w:tcW w:w="6242" w:type="dxa"/>
            <w:vAlign w:val="center"/>
          </w:tcPr>
          <w:p w14:paraId="531E7FA6" w14:textId="20434744" w:rsidR="00960CDB" w:rsidRPr="008F3DE2" w:rsidRDefault="00960CDB" w:rsidP="00960C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C7776E">
              <w:rPr>
                <w:rFonts w:ascii="72 Light" w:eastAsia="Microsoft JhengHei" w:hAnsi="72 Light" w:cs="72 Light"/>
                <w:b/>
                <w:sz w:val="22"/>
              </w:rPr>
              <w:t>3-</w:t>
            </w:r>
            <w:r>
              <w:rPr>
                <w:rFonts w:ascii="72 Light" w:eastAsia="Microsoft JhengHei" w:hAnsi="72 Light" w:cs="72 Light"/>
                <w:sz w:val="22"/>
              </w:rPr>
              <w:t xml:space="preserve"> </w:t>
            </w:r>
            <w:r w:rsidR="000B0AA8" w:rsidRPr="00960CDB">
              <w:rPr>
                <w:rFonts w:ascii="72 Light" w:eastAsia="Microsoft JhengHei" w:hAnsi="72 Light" w:cs="72 Light"/>
                <w:sz w:val="22"/>
              </w:rPr>
              <w:t>Technical feasibility, considering the duration of the contract</w:t>
            </w:r>
            <w:r w:rsidR="000B0AA8">
              <w:rPr>
                <w:rFonts w:ascii="72 Light" w:eastAsia="Microsoft JhengHei" w:hAnsi="72 Light" w:cs="72 Light"/>
                <w:sz w:val="22"/>
              </w:rPr>
              <w:t xml:space="preserve"> and the resources available at the lab</w:t>
            </w:r>
          </w:p>
        </w:tc>
        <w:tc>
          <w:tcPr>
            <w:tcW w:w="3392" w:type="dxa"/>
            <w:vAlign w:val="center"/>
          </w:tcPr>
          <w:p w14:paraId="5413E96E" w14:textId="77777777" w:rsidR="00960CDB" w:rsidRPr="008F3DE2" w:rsidRDefault="00960CDB" w:rsidP="00960C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F3DE2">
              <w:rPr>
                <w:rFonts w:ascii="72 Light" w:eastAsia="Microsoft JhengHei" w:hAnsi="72 Light" w:cs="72 Light"/>
                <w:sz w:val="22"/>
              </w:rPr>
              <w:t xml:space="preserve">  1        2        3         4         5</w:t>
            </w:r>
          </w:p>
        </w:tc>
      </w:tr>
      <w:tr w:rsidR="00960CDB" w14:paraId="1DB7D694" w14:textId="77777777" w:rsidTr="00960CDB">
        <w:trPr>
          <w:trHeight w:val="624"/>
        </w:trPr>
        <w:tc>
          <w:tcPr>
            <w:tcW w:w="9634" w:type="dxa"/>
            <w:gridSpan w:val="2"/>
            <w:vAlign w:val="center"/>
          </w:tcPr>
          <w:p w14:paraId="606855FE" w14:textId="77777777" w:rsidR="00960CDB" w:rsidRPr="008F3DE2" w:rsidRDefault="00960CDB" w:rsidP="00960C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F3DE2">
              <w:rPr>
                <w:rFonts w:ascii="72 Light" w:eastAsia="Microsoft JhengHei" w:hAnsi="72 Light" w:cs="72 Light"/>
                <w:sz w:val="22"/>
              </w:rPr>
              <w:t xml:space="preserve">Comments: </w:t>
            </w:r>
          </w:p>
        </w:tc>
      </w:tr>
      <w:tr w:rsidR="00960CDB" w14:paraId="3EF5CA31" w14:textId="77777777" w:rsidTr="00960CDB">
        <w:trPr>
          <w:trHeight w:val="624"/>
        </w:trPr>
        <w:tc>
          <w:tcPr>
            <w:tcW w:w="6242" w:type="dxa"/>
            <w:vAlign w:val="center"/>
          </w:tcPr>
          <w:p w14:paraId="30AFB56C" w14:textId="20010213" w:rsidR="00960CDB" w:rsidRPr="008F3DE2" w:rsidRDefault="00960CDB" w:rsidP="00960C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C7776E">
              <w:rPr>
                <w:rFonts w:ascii="72 Light" w:eastAsia="Microsoft JhengHei" w:hAnsi="72 Light" w:cs="72 Light"/>
                <w:b/>
                <w:sz w:val="22"/>
              </w:rPr>
              <w:t>4-</w:t>
            </w:r>
            <w:r>
              <w:rPr>
                <w:rFonts w:ascii="72 Light" w:eastAsia="Microsoft JhengHei" w:hAnsi="72 Light" w:cs="72 Light"/>
                <w:sz w:val="22"/>
              </w:rPr>
              <w:t xml:space="preserve"> </w:t>
            </w:r>
            <w:r w:rsidR="00547297" w:rsidRPr="00547297">
              <w:rPr>
                <w:rFonts w:ascii="72 Light" w:eastAsia="Microsoft JhengHei" w:hAnsi="72 Light" w:cs="72 Light"/>
                <w:sz w:val="22"/>
              </w:rPr>
              <w:t>Clarity and credibility of the expected outcome(s)</w:t>
            </w:r>
          </w:p>
        </w:tc>
        <w:tc>
          <w:tcPr>
            <w:tcW w:w="3392" w:type="dxa"/>
            <w:vAlign w:val="center"/>
          </w:tcPr>
          <w:p w14:paraId="5FCFB8EA" w14:textId="77777777" w:rsidR="00960CDB" w:rsidRPr="008F3DE2" w:rsidRDefault="00960CDB" w:rsidP="00960C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F3DE2">
              <w:rPr>
                <w:rFonts w:ascii="72 Light" w:eastAsia="Microsoft JhengHei" w:hAnsi="72 Light" w:cs="72 Light"/>
                <w:sz w:val="22"/>
              </w:rPr>
              <w:t xml:space="preserve">  1        2        3         4         5</w:t>
            </w:r>
          </w:p>
        </w:tc>
      </w:tr>
      <w:tr w:rsidR="00960CDB" w14:paraId="0980478B" w14:textId="77777777" w:rsidTr="00960CDB">
        <w:trPr>
          <w:trHeight w:val="624"/>
        </w:trPr>
        <w:tc>
          <w:tcPr>
            <w:tcW w:w="9634" w:type="dxa"/>
            <w:gridSpan w:val="2"/>
            <w:vAlign w:val="center"/>
          </w:tcPr>
          <w:p w14:paraId="765A83D4" w14:textId="77777777" w:rsidR="00960CDB" w:rsidRPr="008F3DE2" w:rsidRDefault="00960CDB" w:rsidP="00960C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F3DE2">
              <w:rPr>
                <w:rFonts w:ascii="72 Light" w:eastAsia="Microsoft JhengHei" w:hAnsi="72 Light" w:cs="72 Light"/>
                <w:sz w:val="22"/>
              </w:rPr>
              <w:t xml:space="preserve">Comments: </w:t>
            </w:r>
          </w:p>
        </w:tc>
      </w:tr>
      <w:tr w:rsidR="00960CDB" w14:paraId="4FE2BA9F" w14:textId="77777777" w:rsidTr="00960CDB">
        <w:trPr>
          <w:trHeight w:val="624"/>
        </w:trPr>
        <w:tc>
          <w:tcPr>
            <w:tcW w:w="6242" w:type="dxa"/>
            <w:vAlign w:val="center"/>
          </w:tcPr>
          <w:p w14:paraId="194545CA" w14:textId="5D2F260A" w:rsidR="00960CDB" w:rsidRPr="008F3DE2" w:rsidRDefault="00960CDB" w:rsidP="00960C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C7776E">
              <w:rPr>
                <w:rFonts w:ascii="72 Light" w:eastAsia="Microsoft JhengHei" w:hAnsi="72 Light" w:cs="72 Light"/>
                <w:b/>
                <w:sz w:val="22"/>
              </w:rPr>
              <w:t>5-</w:t>
            </w:r>
            <w:r>
              <w:rPr>
                <w:rFonts w:ascii="72 Light" w:eastAsia="Microsoft JhengHei" w:hAnsi="72 Light" w:cs="72 Light"/>
                <w:sz w:val="22"/>
              </w:rPr>
              <w:t xml:space="preserve"> </w:t>
            </w:r>
            <w:r w:rsidR="006E544A">
              <w:rPr>
                <w:rFonts w:ascii="72 Light" w:eastAsia="Microsoft JhengHei" w:hAnsi="72 Light" w:cs="72 Light"/>
                <w:sz w:val="22"/>
              </w:rPr>
              <w:t>A</w:t>
            </w:r>
            <w:r w:rsidR="00FE5E67">
              <w:rPr>
                <w:rFonts w:ascii="72 Light" w:eastAsia="Microsoft JhengHei" w:hAnsi="72 Light" w:cs="72 Light"/>
                <w:sz w:val="22"/>
              </w:rPr>
              <w:t xml:space="preserve">lignment </w:t>
            </w:r>
            <w:r w:rsidR="006E544A">
              <w:rPr>
                <w:rFonts w:ascii="72 Light" w:eastAsia="Microsoft JhengHei" w:hAnsi="72 Light" w:cs="72 Light"/>
                <w:sz w:val="22"/>
              </w:rPr>
              <w:t xml:space="preserve">of the project </w:t>
            </w:r>
            <w:r w:rsidR="00FE5E67">
              <w:rPr>
                <w:rFonts w:ascii="72 Light" w:eastAsia="Microsoft JhengHei" w:hAnsi="72 Light" w:cs="72 Light"/>
                <w:sz w:val="22"/>
              </w:rPr>
              <w:t>with</w:t>
            </w:r>
            <w:r w:rsidR="000B0AA8" w:rsidRPr="00783496">
              <w:rPr>
                <w:rFonts w:ascii="72 Light" w:eastAsia="Microsoft JhengHei" w:hAnsi="72 Light" w:cs="72 Light"/>
                <w:sz w:val="22"/>
              </w:rPr>
              <w:t xml:space="preserve"> IdEx strategic program</w:t>
            </w:r>
            <w:r w:rsidR="00FE5E67">
              <w:rPr>
                <w:rFonts w:ascii="72 Light" w:eastAsia="Microsoft JhengHei" w:hAnsi="72 Light" w:cs="72 Light"/>
                <w:sz w:val="22"/>
              </w:rPr>
              <w:t>(s)</w:t>
            </w:r>
            <w:r w:rsidR="000B0AA8">
              <w:rPr>
                <w:rFonts w:ascii="72 Light" w:eastAsia="Microsoft JhengHei" w:hAnsi="72 Light" w:cs="72 Light"/>
                <w:sz w:val="22"/>
              </w:rPr>
              <w:t xml:space="preserve"> (list below)</w:t>
            </w:r>
            <w:r w:rsidR="006E544A">
              <w:rPr>
                <w:rFonts w:ascii="72 Light" w:eastAsia="Microsoft JhengHei" w:hAnsi="72 Light" w:cs="72 Light"/>
                <w:sz w:val="22"/>
              </w:rPr>
              <w:t xml:space="preserve"> and, </w:t>
            </w:r>
            <w:r w:rsidR="006E544A">
              <w:rPr>
                <w:rFonts w:ascii="72 Light" w:eastAsia="Microsoft JhengHei" w:hAnsi="72 Light" w:cs="72 Light"/>
                <w:sz w:val="22"/>
              </w:rPr>
              <w:t>if applicable</w:t>
            </w:r>
            <w:r w:rsidR="006E544A">
              <w:rPr>
                <w:rFonts w:ascii="72 Light" w:eastAsia="Microsoft JhengHei" w:hAnsi="72 Light" w:cs="72 Light"/>
                <w:sz w:val="22"/>
              </w:rPr>
              <w:t xml:space="preserve">, its </w:t>
            </w:r>
            <w:r w:rsidR="006E544A">
              <w:rPr>
                <w:rFonts w:ascii="72 Light" w:eastAsia="Microsoft JhengHei" w:hAnsi="72 Light" w:cs="72 Light"/>
                <w:sz w:val="22"/>
              </w:rPr>
              <w:t>Interdisciplinary aspects</w:t>
            </w:r>
          </w:p>
        </w:tc>
        <w:tc>
          <w:tcPr>
            <w:tcW w:w="3392" w:type="dxa"/>
            <w:vAlign w:val="center"/>
          </w:tcPr>
          <w:p w14:paraId="119302E5" w14:textId="77777777" w:rsidR="00960CDB" w:rsidRPr="008F3DE2" w:rsidRDefault="00960CDB" w:rsidP="00960C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F3DE2">
              <w:rPr>
                <w:rFonts w:ascii="72 Light" w:eastAsia="Microsoft JhengHei" w:hAnsi="72 Light" w:cs="72 Light"/>
                <w:sz w:val="22"/>
              </w:rPr>
              <w:t xml:space="preserve">  1        2        3         4         5</w:t>
            </w:r>
          </w:p>
        </w:tc>
      </w:tr>
      <w:tr w:rsidR="00960CDB" w14:paraId="4B5B2A0A" w14:textId="77777777" w:rsidTr="00960CDB">
        <w:trPr>
          <w:trHeight w:val="624"/>
        </w:trPr>
        <w:tc>
          <w:tcPr>
            <w:tcW w:w="9634" w:type="dxa"/>
            <w:gridSpan w:val="2"/>
            <w:vAlign w:val="center"/>
          </w:tcPr>
          <w:p w14:paraId="481E3EC7" w14:textId="77777777" w:rsidR="00960CDB" w:rsidRPr="008F3DE2" w:rsidRDefault="00960CDB" w:rsidP="00960C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F3DE2">
              <w:rPr>
                <w:rFonts w:ascii="72 Light" w:eastAsia="Microsoft JhengHei" w:hAnsi="72 Light" w:cs="72 Light"/>
                <w:sz w:val="22"/>
              </w:rPr>
              <w:t xml:space="preserve">Comments: </w:t>
            </w:r>
          </w:p>
        </w:tc>
      </w:tr>
      <w:tr w:rsidR="00960CDB" w:rsidRPr="008F3DE2" w14:paraId="13F3F05E" w14:textId="77777777" w:rsidTr="00960CDB">
        <w:trPr>
          <w:trHeight w:val="624"/>
        </w:trPr>
        <w:tc>
          <w:tcPr>
            <w:tcW w:w="6242" w:type="dxa"/>
            <w:vAlign w:val="center"/>
          </w:tcPr>
          <w:p w14:paraId="0368A1FF" w14:textId="585A81B5" w:rsidR="00960CDB" w:rsidRPr="008F3DE2" w:rsidRDefault="00960CDB" w:rsidP="00960C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C7776E">
              <w:rPr>
                <w:rFonts w:ascii="72 Light" w:eastAsia="Microsoft JhengHei" w:hAnsi="72 Light" w:cs="72 Light"/>
                <w:b/>
                <w:sz w:val="22"/>
              </w:rPr>
              <w:t>6-</w:t>
            </w:r>
            <w:r>
              <w:rPr>
                <w:rFonts w:ascii="72 Light" w:eastAsia="Microsoft JhengHei" w:hAnsi="72 Light" w:cs="72 Light"/>
                <w:sz w:val="22"/>
              </w:rPr>
              <w:t xml:space="preserve"> </w:t>
            </w:r>
            <w:r w:rsidR="00FE5E67" w:rsidRPr="004B7624">
              <w:rPr>
                <w:rFonts w:ascii="72 Light" w:eastAsia="Microsoft JhengHei" w:hAnsi="72 Light" w:cs="72 Light"/>
                <w:sz w:val="22"/>
              </w:rPr>
              <w:t xml:space="preserve">Supervisor’s profile:  grant </w:t>
            </w:r>
            <w:r w:rsidR="00FE5E67">
              <w:rPr>
                <w:rFonts w:ascii="72 Light" w:eastAsia="Microsoft JhengHei" w:hAnsi="72 Light" w:cs="72 Light"/>
                <w:sz w:val="22"/>
              </w:rPr>
              <w:t xml:space="preserve">and supervision </w:t>
            </w:r>
            <w:r w:rsidR="00FE5E67" w:rsidRPr="004B7624">
              <w:rPr>
                <w:rFonts w:ascii="72 Light" w:eastAsia="Microsoft JhengHei" w:hAnsi="72 Light" w:cs="72 Light"/>
                <w:sz w:val="22"/>
              </w:rPr>
              <w:t>experience, leadership, accomplishments</w:t>
            </w:r>
          </w:p>
        </w:tc>
        <w:tc>
          <w:tcPr>
            <w:tcW w:w="3392" w:type="dxa"/>
            <w:vAlign w:val="center"/>
          </w:tcPr>
          <w:p w14:paraId="601B5760" w14:textId="77777777" w:rsidR="00960CDB" w:rsidRPr="008F3DE2" w:rsidRDefault="00960CDB" w:rsidP="00960C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F3DE2">
              <w:rPr>
                <w:rFonts w:ascii="72 Light" w:eastAsia="Microsoft JhengHei" w:hAnsi="72 Light" w:cs="72 Light"/>
                <w:sz w:val="22"/>
              </w:rPr>
              <w:t xml:space="preserve">  1        2        3         4         5</w:t>
            </w:r>
          </w:p>
        </w:tc>
      </w:tr>
      <w:tr w:rsidR="00960CDB" w:rsidRPr="008F3DE2" w14:paraId="43921C96" w14:textId="77777777" w:rsidTr="00960CDB">
        <w:trPr>
          <w:trHeight w:val="624"/>
        </w:trPr>
        <w:tc>
          <w:tcPr>
            <w:tcW w:w="9634" w:type="dxa"/>
            <w:gridSpan w:val="2"/>
            <w:vAlign w:val="center"/>
          </w:tcPr>
          <w:p w14:paraId="10590E9B" w14:textId="77777777" w:rsidR="00960CDB" w:rsidRPr="008F3DE2" w:rsidRDefault="00960CDB" w:rsidP="00960C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F3DE2">
              <w:rPr>
                <w:rFonts w:ascii="72 Light" w:eastAsia="Microsoft JhengHei" w:hAnsi="72 Light" w:cs="72 Light"/>
                <w:sz w:val="22"/>
              </w:rPr>
              <w:t xml:space="preserve">Comments: </w:t>
            </w:r>
          </w:p>
        </w:tc>
      </w:tr>
    </w:tbl>
    <w:p w14:paraId="6444FDCA" w14:textId="45C90B4B" w:rsidR="008F3DE2" w:rsidRDefault="008F3DE2" w:rsidP="0081771B">
      <w:pPr>
        <w:autoSpaceDE w:val="0"/>
        <w:autoSpaceDN w:val="0"/>
        <w:adjustRightInd w:val="0"/>
        <w:spacing w:after="0" w:line="240" w:lineRule="auto"/>
        <w:jc w:val="left"/>
        <w:rPr>
          <w:rFonts w:ascii="72 Light" w:eastAsia="Microsoft JhengHei" w:hAnsi="72 Light" w:cs="72 Light"/>
          <w:sz w:val="22"/>
          <w:szCs w:val="20"/>
          <w:lang w:eastAsia="ja-JP"/>
        </w:rPr>
      </w:pPr>
    </w:p>
    <w:p w14:paraId="4CC31F13" w14:textId="748C0C24" w:rsidR="008F3DE2" w:rsidRDefault="008F3DE2" w:rsidP="0081771B">
      <w:pPr>
        <w:autoSpaceDE w:val="0"/>
        <w:autoSpaceDN w:val="0"/>
        <w:adjustRightInd w:val="0"/>
        <w:spacing w:after="0" w:line="240" w:lineRule="auto"/>
        <w:jc w:val="left"/>
        <w:rPr>
          <w:rFonts w:ascii="72 Light" w:eastAsia="Microsoft JhengHei" w:hAnsi="72 Light" w:cs="72 Light"/>
          <w:sz w:val="22"/>
          <w:szCs w:val="20"/>
          <w:lang w:eastAsia="ja-JP"/>
        </w:rPr>
      </w:pPr>
    </w:p>
    <w:p w14:paraId="725CBEB6" w14:textId="77777777" w:rsidR="00960CDB" w:rsidRDefault="00960CDB" w:rsidP="00960CDB">
      <w:pPr>
        <w:autoSpaceDE w:val="0"/>
        <w:autoSpaceDN w:val="0"/>
        <w:adjustRightInd w:val="0"/>
        <w:spacing w:after="0" w:line="240" w:lineRule="auto"/>
        <w:jc w:val="left"/>
        <w:rPr>
          <w:rFonts w:ascii="72 Light" w:eastAsia="Microsoft JhengHei" w:hAnsi="72 Light" w:cs="72 Light"/>
          <w:sz w:val="22"/>
          <w:szCs w:val="20"/>
          <w:lang w:eastAsia="ja-JP"/>
        </w:rPr>
      </w:pPr>
    </w:p>
    <w:tbl>
      <w:tblPr>
        <w:tblStyle w:val="Grilledutableau"/>
        <w:tblpPr w:leftFromText="180" w:rightFromText="180" w:vertAnchor="text" w:horzAnchor="margin" w:tblpX="-299" w:tblpY="38"/>
        <w:tblW w:w="9634" w:type="dxa"/>
        <w:tblLook w:val="04A0" w:firstRow="1" w:lastRow="0" w:firstColumn="1" w:lastColumn="0" w:noHBand="0" w:noVBand="1"/>
      </w:tblPr>
      <w:tblGrid>
        <w:gridCol w:w="6242"/>
        <w:gridCol w:w="3392"/>
      </w:tblGrid>
      <w:tr w:rsidR="00960CDB" w14:paraId="0B31FBCA" w14:textId="77777777" w:rsidTr="00E124D3">
        <w:trPr>
          <w:trHeight w:val="624"/>
        </w:trPr>
        <w:tc>
          <w:tcPr>
            <w:tcW w:w="6242" w:type="dxa"/>
            <w:vAlign w:val="center"/>
          </w:tcPr>
          <w:p w14:paraId="3A58713A" w14:textId="232EED39" w:rsidR="00960CDB" w:rsidRPr="008F3DE2" w:rsidRDefault="004B7624" w:rsidP="00E124D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C7776E">
              <w:rPr>
                <w:rFonts w:ascii="72 Light" w:eastAsia="Microsoft JhengHei" w:hAnsi="72 Light" w:cs="72 Light"/>
                <w:b/>
                <w:sz w:val="22"/>
              </w:rPr>
              <w:t>7</w:t>
            </w:r>
            <w:r w:rsidR="00960CDB" w:rsidRPr="00C7776E">
              <w:rPr>
                <w:rFonts w:ascii="72 Light" w:eastAsia="Microsoft JhengHei" w:hAnsi="72 Light" w:cs="72 Light"/>
                <w:b/>
                <w:sz w:val="22"/>
              </w:rPr>
              <w:t>-</w:t>
            </w:r>
            <w:r w:rsidR="00960CDB">
              <w:rPr>
                <w:rFonts w:ascii="72 Light" w:eastAsia="Microsoft JhengHei" w:hAnsi="72 Light" w:cs="72 Light"/>
                <w:sz w:val="22"/>
              </w:rPr>
              <w:t xml:space="preserve"> </w:t>
            </w:r>
            <w:r w:rsidR="00FE5E67" w:rsidRPr="004B7624">
              <w:rPr>
                <w:rFonts w:ascii="72 Light" w:eastAsia="Microsoft JhengHei" w:hAnsi="72 Light" w:cs="72 Light"/>
                <w:sz w:val="22"/>
              </w:rPr>
              <w:t>Alignment of the supervisor’s profile with the project and</w:t>
            </w:r>
            <w:r w:rsidR="00FE5E67">
              <w:rPr>
                <w:rFonts w:ascii="72 Light" w:eastAsia="Microsoft JhengHei" w:hAnsi="72 Light" w:cs="72 Light"/>
                <w:sz w:val="22"/>
              </w:rPr>
              <w:t xml:space="preserve"> with</w:t>
            </w:r>
            <w:r w:rsidR="00FE5E67" w:rsidRPr="004B7624">
              <w:rPr>
                <w:rFonts w:ascii="72 Light" w:eastAsia="Microsoft JhengHei" w:hAnsi="72 Light" w:cs="72 Light"/>
                <w:sz w:val="22"/>
              </w:rPr>
              <w:t xml:space="preserve"> the thematic focus</w:t>
            </w:r>
            <w:r w:rsidR="00FE5E67">
              <w:rPr>
                <w:rFonts w:ascii="72 Light" w:eastAsia="Microsoft JhengHei" w:hAnsi="72 Light" w:cs="72 Light"/>
                <w:sz w:val="22"/>
              </w:rPr>
              <w:t xml:space="preserve"> of the hosting lab</w:t>
            </w:r>
          </w:p>
        </w:tc>
        <w:tc>
          <w:tcPr>
            <w:tcW w:w="3392" w:type="dxa"/>
            <w:vAlign w:val="center"/>
          </w:tcPr>
          <w:p w14:paraId="6DFC82C7" w14:textId="77777777" w:rsidR="00960CDB" w:rsidRPr="008F3DE2" w:rsidRDefault="00960CDB" w:rsidP="00E124D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F3DE2">
              <w:rPr>
                <w:rFonts w:ascii="72 Light" w:eastAsia="Microsoft JhengHei" w:hAnsi="72 Light" w:cs="72 Light"/>
                <w:sz w:val="22"/>
              </w:rPr>
              <w:t xml:space="preserve">  1        2        3         4         5</w:t>
            </w:r>
          </w:p>
        </w:tc>
      </w:tr>
      <w:tr w:rsidR="00960CDB" w14:paraId="51C4E1F8" w14:textId="77777777" w:rsidTr="00E124D3">
        <w:trPr>
          <w:trHeight w:val="624"/>
        </w:trPr>
        <w:tc>
          <w:tcPr>
            <w:tcW w:w="9634" w:type="dxa"/>
            <w:gridSpan w:val="2"/>
            <w:vAlign w:val="center"/>
          </w:tcPr>
          <w:p w14:paraId="179532A7" w14:textId="77777777" w:rsidR="00960CDB" w:rsidRPr="008F3DE2" w:rsidRDefault="00960CDB" w:rsidP="00E124D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F3DE2">
              <w:rPr>
                <w:rFonts w:ascii="72 Light" w:eastAsia="Microsoft JhengHei" w:hAnsi="72 Light" w:cs="72 Light"/>
                <w:sz w:val="22"/>
              </w:rPr>
              <w:t xml:space="preserve">Comments: </w:t>
            </w:r>
          </w:p>
        </w:tc>
      </w:tr>
      <w:tr w:rsidR="00960CDB" w14:paraId="04B46F90" w14:textId="77777777" w:rsidTr="00E124D3">
        <w:trPr>
          <w:trHeight w:val="624"/>
        </w:trPr>
        <w:tc>
          <w:tcPr>
            <w:tcW w:w="6242" w:type="dxa"/>
            <w:vAlign w:val="center"/>
          </w:tcPr>
          <w:p w14:paraId="334A9B61" w14:textId="6F630EEA" w:rsidR="00960CDB" w:rsidRPr="008F3DE2" w:rsidRDefault="007A4316" w:rsidP="00E124D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C7776E">
              <w:rPr>
                <w:rFonts w:ascii="72 Light" w:eastAsia="Microsoft JhengHei" w:hAnsi="72 Light" w:cs="72 Light"/>
                <w:b/>
                <w:sz w:val="22"/>
              </w:rPr>
              <w:t>8</w:t>
            </w:r>
            <w:r w:rsidR="00960CDB" w:rsidRPr="00C7776E">
              <w:rPr>
                <w:rFonts w:ascii="72 Light" w:eastAsia="Microsoft JhengHei" w:hAnsi="72 Light" w:cs="72 Light"/>
                <w:b/>
                <w:sz w:val="22"/>
              </w:rPr>
              <w:t>-</w:t>
            </w:r>
            <w:r w:rsidR="00960CDB">
              <w:rPr>
                <w:rFonts w:ascii="72 Light" w:eastAsia="Microsoft JhengHei" w:hAnsi="72 Light" w:cs="72 Light"/>
                <w:sz w:val="22"/>
              </w:rPr>
              <w:t xml:space="preserve"> </w:t>
            </w:r>
            <w:r w:rsidR="00FE5E67">
              <w:rPr>
                <w:rFonts w:ascii="72 Light" w:eastAsia="Microsoft JhengHei" w:hAnsi="72 Light" w:cs="72 Light"/>
                <w:sz w:val="22"/>
              </w:rPr>
              <w:t>Overall q</w:t>
            </w:r>
            <w:r w:rsidR="00FE5E67">
              <w:rPr>
                <w:rFonts w:ascii="72 Light" w:eastAsia="Microsoft JhengHei" w:hAnsi="72 Light" w:cs="72 Light"/>
                <w:sz w:val="22"/>
              </w:rPr>
              <w:t>uality of the candidate’s CV</w:t>
            </w:r>
            <w:r w:rsidR="00FE5E67">
              <w:rPr>
                <w:rFonts w:ascii="72 Light" w:eastAsia="Microsoft JhengHei" w:hAnsi="72 Light" w:cs="72 Light"/>
                <w:sz w:val="22"/>
              </w:rPr>
              <w:t xml:space="preserve">: </w:t>
            </w:r>
            <w:r w:rsidR="00FE5E67">
              <w:rPr>
                <w:rFonts w:ascii="72 Light" w:eastAsia="Microsoft JhengHei" w:hAnsi="72 Light" w:cs="72 Light"/>
                <w:sz w:val="22"/>
              </w:rPr>
              <w:t>academic degrees</w:t>
            </w:r>
            <w:r w:rsidR="00FE5E67">
              <w:rPr>
                <w:rFonts w:ascii="72 Light" w:eastAsia="Microsoft JhengHei" w:hAnsi="72 Light" w:cs="72 Light"/>
                <w:sz w:val="22"/>
              </w:rPr>
              <w:t>, experiences, outreach</w:t>
            </w:r>
            <w:r w:rsidR="00FE5E67">
              <w:rPr>
                <w:rFonts w:ascii="72 Light" w:eastAsia="Microsoft JhengHei" w:hAnsi="72 Light" w:cs="72 Light"/>
                <w:sz w:val="22"/>
              </w:rPr>
              <w:t xml:space="preserve"> activities, collaborations</w:t>
            </w:r>
            <w:r w:rsidR="00FE5E67">
              <w:rPr>
                <w:rFonts w:ascii="72 Light" w:eastAsia="Microsoft JhengHei" w:hAnsi="72 Light" w:cs="72 Light"/>
                <w:sz w:val="22"/>
              </w:rPr>
              <w:t>, etc.</w:t>
            </w:r>
          </w:p>
        </w:tc>
        <w:tc>
          <w:tcPr>
            <w:tcW w:w="3392" w:type="dxa"/>
            <w:vAlign w:val="center"/>
          </w:tcPr>
          <w:p w14:paraId="5037B8AC" w14:textId="77777777" w:rsidR="00960CDB" w:rsidRPr="008F3DE2" w:rsidRDefault="00960CDB" w:rsidP="00E124D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F3DE2">
              <w:rPr>
                <w:rFonts w:ascii="72 Light" w:eastAsia="Microsoft JhengHei" w:hAnsi="72 Light" w:cs="72 Light"/>
                <w:sz w:val="22"/>
              </w:rPr>
              <w:t xml:space="preserve">  1        2        3         4         5</w:t>
            </w:r>
          </w:p>
        </w:tc>
      </w:tr>
      <w:tr w:rsidR="00960CDB" w14:paraId="431AE7D6" w14:textId="77777777" w:rsidTr="00E124D3">
        <w:trPr>
          <w:trHeight w:val="624"/>
        </w:trPr>
        <w:tc>
          <w:tcPr>
            <w:tcW w:w="9634" w:type="dxa"/>
            <w:gridSpan w:val="2"/>
            <w:vAlign w:val="center"/>
          </w:tcPr>
          <w:p w14:paraId="192888F5" w14:textId="77777777" w:rsidR="00960CDB" w:rsidRPr="008F3DE2" w:rsidRDefault="00960CDB" w:rsidP="00E124D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F3DE2">
              <w:rPr>
                <w:rFonts w:ascii="72 Light" w:eastAsia="Microsoft JhengHei" w:hAnsi="72 Light" w:cs="72 Light"/>
                <w:sz w:val="22"/>
              </w:rPr>
              <w:t xml:space="preserve">Comments: </w:t>
            </w:r>
          </w:p>
        </w:tc>
      </w:tr>
      <w:tr w:rsidR="00960CDB" w14:paraId="0579B9F2" w14:textId="77777777" w:rsidTr="00E124D3">
        <w:trPr>
          <w:trHeight w:val="624"/>
        </w:trPr>
        <w:tc>
          <w:tcPr>
            <w:tcW w:w="6242" w:type="dxa"/>
            <w:vAlign w:val="center"/>
          </w:tcPr>
          <w:p w14:paraId="7A3CC57F" w14:textId="2EFF482C" w:rsidR="00960CDB" w:rsidRPr="008F3DE2" w:rsidRDefault="007A4316" w:rsidP="00E124D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C7776E">
              <w:rPr>
                <w:rFonts w:ascii="72 Light" w:eastAsia="Microsoft JhengHei" w:hAnsi="72 Light" w:cs="72 Light"/>
                <w:b/>
                <w:sz w:val="22"/>
              </w:rPr>
              <w:t>9</w:t>
            </w:r>
            <w:r w:rsidR="004B7624" w:rsidRPr="00C7776E">
              <w:rPr>
                <w:rFonts w:ascii="72 Light" w:eastAsia="Microsoft JhengHei" w:hAnsi="72 Light" w:cs="72 Light"/>
                <w:b/>
                <w:sz w:val="22"/>
              </w:rPr>
              <w:t>-</w:t>
            </w:r>
            <w:r w:rsidR="004B7624">
              <w:rPr>
                <w:rFonts w:ascii="72 Light" w:eastAsia="Microsoft JhengHei" w:hAnsi="72 Light" w:cs="72 Light"/>
                <w:sz w:val="22"/>
              </w:rPr>
              <w:t xml:space="preserve"> </w:t>
            </w:r>
            <w:r w:rsidR="00FE5E67">
              <w:rPr>
                <w:rFonts w:ascii="72 Light" w:eastAsia="Microsoft JhengHei" w:hAnsi="72 Light" w:cs="72 Light"/>
                <w:sz w:val="22"/>
              </w:rPr>
              <w:t>Number and quality of the candidate’s publications</w:t>
            </w:r>
          </w:p>
        </w:tc>
        <w:tc>
          <w:tcPr>
            <w:tcW w:w="3392" w:type="dxa"/>
            <w:vAlign w:val="center"/>
          </w:tcPr>
          <w:p w14:paraId="0871814A" w14:textId="77777777" w:rsidR="00960CDB" w:rsidRPr="008F3DE2" w:rsidRDefault="00960CDB" w:rsidP="00E124D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F3DE2">
              <w:rPr>
                <w:rFonts w:ascii="72 Light" w:eastAsia="Microsoft JhengHei" w:hAnsi="72 Light" w:cs="72 Light"/>
                <w:sz w:val="22"/>
              </w:rPr>
              <w:t xml:space="preserve">  1        2        3         4         5</w:t>
            </w:r>
          </w:p>
        </w:tc>
      </w:tr>
      <w:tr w:rsidR="00960CDB" w14:paraId="70C274FD" w14:textId="77777777" w:rsidTr="00E124D3">
        <w:trPr>
          <w:trHeight w:val="624"/>
        </w:trPr>
        <w:tc>
          <w:tcPr>
            <w:tcW w:w="9634" w:type="dxa"/>
            <w:gridSpan w:val="2"/>
            <w:vAlign w:val="center"/>
          </w:tcPr>
          <w:p w14:paraId="29DF2606" w14:textId="010CC9CF" w:rsidR="00960CDB" w:rsidRPr="008F3DE2" w:rsidRDefault="00960CDB" w:rsidP="00E124D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F3DE2">
              <w:rPr>
                <w:rFonts w:ascii="72 Light" w:eastAsia="Microsoft JhengHei" w:hAnsi="72 Light" w:cs="72 Light"/>
                <w:sz w:val="22"/>
              </w:rPr>
              <w:t xml:space="preserve">Comments: </w:t>
            </w:r>
            <w:r w:rsidR="00FE5E67">
              <w:rPr>
                <w:rFonts w:ascii="72 Light" w:eastAsia="Microsoft JhengHei" w:hAnsi="72 Light" w:cs="72 Light"/>
                <w:sz w:val="22"/>
              </w:rPr>
              <w:t xml:space="preserve"> </w:t>
            </w:r>
          </w:p>
        </w:tc>
      </w:tr>
      <w:tr w:rsidR="00960CDB" w14:paraId="057C460D" w14:textId="77777777" w:rsidTr="00E124D3">
        <w:trPr>
          <w:trHeight w:val="624"/>
        </w:trPr>
        <w:tc>
          <w:tcPr>
            <w:tcW w:w="6242" w:type="dxa"/>
            <w:vAlign w:val="center"/>
          </w:tcPr>
          <w:p w14:paraId="6F0F12AE" w14:textId="21217CA2" w:rsidR="00960CDB" w:rsidRPr="008F3DE2" w:rsidRDefault="004B7624" w:rsidP="00E124D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C7776E">
              <w:rPr>
                <w:rFonts w:ascii="72 Light" w:eastAsia="Microsoft JhengHei" w:hAnsi="72 Light" w:cs="72 Light"/>
                <w:b/>
                <w:sz w:val="22"/>
              </w:rPr>
              <w:t>1</w:t>
            </w:r>
            <w:r w:rsidR="007A4316" w:rsidRPr="00C7776E">
              <w:rPr>
                <w:rFonts w:ascii="72 Light" w:eastAsia="Microsoft JhengHei" w:hAnsi="72 Light" w:cs="72 Light"/>
                <w:b/>
                <w:sz w:val="22"/>
              </w:rPr>
              <w:t>0</w:t>
            </w:r>
            <w:r w:rsidRPr="00C7776E">
              <w:rPr>
                <w:rFonts w:ascii="72 Light" w:eastAsia="Microsoft JhengHei" w:hAnsi="72 Light" w:cs="72 Light"/>
                <w:b/>
                <w:sz w:val="22"/>
              </w:rPr>
              <w:t>-</w:t>
            </w:r>
            <w:r w:rsidR="00960CDB">
              <w:rPr>
                <w:rFonts w:ascii="72 Light" w:eastAsia="Microsoft JhengHei" w:hAnsi="72 Light" w:cs="72 Light"/>
                <w:sz w:val="22"/>
              </w:rPr>
              <w:t xml:space="preserve"> </w:t>
            </w:r>
            <w:r w:rsidR="00FE5E67" w:rsidRPr="00FE5E67">
              <w:rPr>
                <w:rFonts w:ascii="72 Light" w:eastAsia="Microsoft JhengHei" w:hAnsi="72 Light" w:cs="72 Light"/>
                <w:sz w:val="22"/>
              </w:rPr>
              <w:t>Credibility of the candidate’s career plan for securing a permanent position or a</w:t>
            </w:r>
            <w:r w:rsidR="00FE5E67">
              <w:rPr>
                <w:rFonts w:ascii="72 Light" w:eastAsia="Microsoft JhengHei" w:hAnsi="72 Light" w:cs="72 Light"/>
                <w:sz w:val="22"/>
              </w:rPr>
              <w:t>n ERC/</w:t>
            </w:r>
            <w:r w:rsidR="00FE5E67" w:rsidRPr="00FE5E67">
              <w:rPr>
                <w:rFonts w:ascii="72 Light" w:eastAsia="Microsoft JhengHei" w:hAnsi="72 Light" w:cs="72 Light"/>
                <w:sz w:val="22"/>
              </w:rPr>
              <w:t>major grant.</w:t>
            </w:r>
          </w:p>
        </w:tc>
        <w:tc>
          <w:tcPr>
            <w:tcW w:w="3392" w:type="dxa"/>
            <w:vAlign w:val="center"/>
          </w:tcPr>
          <w:p w14:paraId="304C9852" w14:textId="77777777" w:rsidR="00960CDB" w:rsidRPr="008F3DE2" w:rsidRDefault="00960CDB" w:rsidP="00E124D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F3DE2">
              <w:rPr>
                <w:rFonts w:ascii="72 Light" w:eastAsia="Microsoft JhengHei" w:hAnsi="72 Light" w:cs="72 Light"/>
                <w:sz w:val="22"/>
              </w:rPr>
              <w:t xml:space="preserve">  1        2        3         4         5</w:t>
            </w:r>
          </w:p>
        </w:tc>
      </w:tr>
      <w:tr w:rsidR="00960CDB" w14:paraId="67063AC5" w14:textId="77777777" w:rsidTr="00E124D3">
        <w:trPr>
          <w:trHeight w:val="624"/>
        </w:trPr>
        <w:tc>
          <w:tcPr>
            <w:tcW w:w="9634" w:type="dxa"/>
            <w:gridSpan w:val="2"/>
            <w:vAlign w:val="center"/>
          </w:tcPr>
          <w:p w14:paraId="0B982669" w14:textId="77777777" w:rsidR="00960CDB" w:rsidRPr="008F3DE2" w:rsidRDefault="00960CDB" w:rsidP="00E124D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8F3DE2">
              <w:rPr>
                <w:rFonts w:ascii="72 Light" w:eastAsia="Microsoft JhengHei" w:hAnsi="72 Light" w:cs="72 Light"/>
                <w:sz w:val="22"/>
              </w:rPr>
              <w:t xml:space="preserve">Comments: </w:t>
            </w:r>
          </w:p>
        </w:tc>
      </w:tr>
    </w:tbl>
    <w:p w14:paraId="0CE161E9" w14:textId="5186004E" w:rsidR="0081771B" w:rsidRDefault="0081771B" w:rsidP="005639BA">
      <w:pPr>
        <w:rPr>
          <w:b/>
        </w:rPr>
      </w:pPr>
    </w:p>
    <w:p w14:paraId="1CC68BFA" w14:textId="299F448B" w:rsidR="007A4316" w:rsidRPr="007A4316" w:rsidRDefault="007A4316" w:rsidP="000444B2">
      <w:pPr>
        <w:autoSpaceDE w:val="0"/>
        <w:autoSpaceDN w:val="0"/>
        <w:adjustRightInd w:val="0"/>
        <w:spacing w:after="0" w:line="240" w:lineRule="auto"/>
        <w:jc w:val="left"/>
        <w:rPr>
          <w:rFonts w:ascii="72 Light" w:eastAsia="Microsoft JhengHei" w:hAnsi="72 Light" w:cs="72 Light"/>
          <w:b/>
          <w:sz w:val="22"/>
          <w:u w:val="single"/>
        </w:rPr>
      </w:pPr>
      <w:r w:rsidRPr="007A4316">
        <w:rPr>
          <w:rFonts w:ascii="72 Light" w:eastAsia="Microsoft JhengHei" w:hAnsi="72 Light" w:cs="72 Light"/>
          <w:b/>
          <w:sz w:val="22"/>
          <w:u w:val="single"/>
        </w:rPr>
        <w:t>Over all grade out of 50:</w:t>
      </w:r>
    </w:p>
    <w:p w14:paraId="5007183A" w14:textId="586AF494" w:rsidR="007A4316" w:rsidRDefault="007A4316" w:rsidP="005639BA">
      <w:pPr>
        <w:rPr>
          <w:b/>
        </w:rPr>
      </w:pPr>
    </w:p>
    <w:p w14:paraId="37DB8F90" w14:textId="77777777" w:rsidR="000444B2" w:rsidRDefault="000444B2" w:rsidP="005639BA">
      <w:pPr>
        <w:rPr>
          <w:b/>
        </w:rPr>
      </w:pPr>
    </w:p>
    <w:p w14:paraId="03B98531" w14:textId="0C200844" w:rsidR="00932CF9" w:rsidRDefault="00932CF9" w:rsidP="000444B2">
      <w:pPr>
        <w:autoSpaceDE w:val="0"/>
        <w:autoSpaceDN w:val="0"/>
        <w:adjustRightInd w:val="0"/>
        <w:spacing w:after="0" w:line="240" w:lineRule="auto"/>
        <w:jc w:val="left"/>
        <w:rPr>
          <w:rFonts w:ascii="72 Light" w:eastAsia="Microsoft JhengHei" w:hAnsi="72 Light" w:cs="72 Light"/>
          <w:sz w:val="22"/>
          <w:szCs w:val="20"/>
          <w:lang w:eastAsia="ja-JP"/>
        </w:rPr>
      </w:pPr>
      <w:r w:rsidRPr="00C60367">
        <w:rPr>
          <w:rFonts w:ascii="72 Light" w:eastAsia="Microsoft JhengHei" w:hAnsi="72 Light" w:cs="72 Light"/>
          <w:b/>
          <w:sz w:val="22"/>
          <w:szCs w:val="20"/>
          <w:u w:val="single"/>
          <w:lang w:eastAsia="ja-JP"/>
        </w:rPr>
        <w:t xml:space="preserve">Part </w:t>
      </w:r>
      <w:r w:rsidR="000444B2">
        <w:rPr>
          <w:rFonts w:ascii="72 Light" w:eastAsia="Microsoft JhengHei" w:hAnsi="72 Light" w:cs="72 Light"/>
          <w:b/>
          <w:sz w:val="22"/>
          <w:szCs w:val="20"/>
          <w:u w:val="single"/>
          <w:lang w:eastAsia="ja-JP"/>
        </w:rPr>
        <w:t>2</w:t>
      </w:r>
      <w:r w:rsidRPr="00C60367">
        <w:rPr>
          <w:rFonts w:ascii="72 Light" w:eastAsia="Microsoft JhengHei" w:hAnsi="72 Light" w:cs="72 Light"/>
          <w:b/>
          <w:sz w:val="22"/>
          <w:szCs w:val="20"/>
          <w:u w:val="single"/>
          <w:lang w:eastAsia="ja-JP"/>
        </w:rPr>
        <w:t>:</w:t>
      </w:r>
      <w:r>
        <w:rPr>
          <w:rFonts w:ascii="72 Light" w:eastAsia="Microsoft JhengHei" w:hAnsi="72 Light" w:cs="72 Light"/>
          <w:sz w:val="22"/>
          <w:szCs w:val="20"/>
          <w:lang w:eastAsia="ja-JP"/>
        </w:rPr>
        <w:t xml:space="preserve"> Conclusion: Overall assessment of the application: please indicate a letter A, B or C </w:t>
      </w:r>
    </w:p>
    <w:p w14:paraId="7F374858" w14:textId="77777777" w:rsidR="00932CF9" w:rsidRPr="007A4316" w:rsidRDefault="00932CF9" w:rsidP="00932CF9">
      <w:pPr>
        <w:autoSpaceDE w:val="0"/>
        <w:autoSpaceDN w:val="0"/>
        <w:adjustRightInd w:val="0"/>
        <w:spacing w:after="0" w:line="240" w:lineRule="auto"/>
        <w:jc w:val="left"/>
        <w:rPr>
          <w:rFonts w:ascii="72 Light" w:eastAsia="Microsoft JhengHei" w:hAnsi="72 Light" w:cs="72 Light"/>
          <w:sz w:val="22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6151"/>
      </w:tblGrid>
      <w:tr w:rsidR="00932CF9" w:rsidRPr="007A4316" w14:paraId="07932B0E" w14:textId="77777777" w:rsidTr="00C7776E">
        <w:trPr>
          <w:trHeight w:val="340"/>
          <w:jc w:val="center"/>
        </w:trPr>
        <w:tc>
          <w:tcPr>
            <w:tcW w:w="790" w:type="dxa"/>
            <w:vAlign w:val="center"/>
          </w:tcPr>
          <w:p w14:paraId="06DF43DF" w14:textId="77777777" w:rsidR="00932CF9" w:rsidRPr="00C7776E" w:rsidRDefault="00932CF9" w:rsidP="00AC23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b/>
                <w:sz w:val="22"/>
              </w:rPr>
            </w:pPr>
            <w:r w:rsidRPr="00C7776E">
              <w:rPr>
                <w:rFonts w:ascii="72 Light" w:eastAsia="Microsoft JhengHei" w:hAnsi="72 Light" w:cs="72 Light"/>
                <w:b/>
                <w:sz w:val="22"/>
              </w:rPr>
              <w:t>A</w:t>
            </w:r>
          </w:p>
        </w:tc>
        <w:tc>
          <w:tcPr>
            <w:tcW w:w="6151" w:type="dxa"/>
            <w:shd w:val="clear" w:color="auto" w:fill="auto"/>
            <w:vAlign w:val="center"/>
          </w:tcPr>
          <w:p w14:paraId="3E3B64B4" w14:textId="77777777" w:rsidR="00932CF9" w:rsidRPr="007A4316" w:rsidRDefault="00932CF9" w:rsidP="00C7776E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7A4316">
              <w:rPr>
                <w:rFonts w:ascii="72 Light" w:eastAsia="Microsoft JhengHei" w:hAnsi="72 Light" w:cs="72 Light"/>
                <w:sz w:val="22"/>
              </w:rPr>
              <w:t>Application to be absolutely considered by the jury</w:t>
            </w:r>
          </w:p>
        </w:tc>
      </w:tr>
      <w:tr w:rsidR="00932CF9" w:rsidRPr="007A4316" w14:paraId="34881218" w14:textId="77777777" w:rsidTr="00C7776E">
        <w:trPr>
          <w:trHeight w:val="340"/>
          <w:jc w:val="center"/>
        </w:trPr>
        <w:tc>
          <w:tcPr>
            <w:tcW w:w="790" w:type="dxa"/>
            <w:vAlign w:val="center"/>
          </w:tcPr>
          <w:p w14:paraId="33E76D83" w14:textId="77777777" w:rsidR="00932CF9" w:rsidRPr="00C7776E" w:rsidRDefault="00932CF9" w:rsidP="00AC23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b/>
                <w:sz w:val="22"/>
              </w:rPr>
            </w:pPr>
            <w:r w:rsidRPr="00C7776E">
              <w:rPr>
                <w:rFonts w:ascii="72 Light" w:eastAsia="Microsoft JhengHei" w:hAnsi="72 Light" w:cs="72 Light"/>
                <w:b/>
                <w:sz w:val="22"/>
              </w:rPr>
              <w:t>B</w:t>
            </w:r>
          </w:p>
        </w:tc>
        <w:tc>
          <w:tcPr>
            <w:tcW w:w="6151" w:type="dxa"/>
            <w:shd w:val="clear" w:color="auto" w:fill="auto"/>
            <w:vAlign w:val="center"/>
          </w:tcPr>
          <w:p w14:paraId="5061019F" w14:textId="77777777" w:rsidR="00932CF9" w:rsidRPr="007A4316" w:rsidRDefault="00932CF9" w:rsidP="00C7776E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7A4316">
              <w:rPr>
                <w:rFonts w:ascii="72 Light" w:eastAsia="Microsoft JhengHei" w:hAnsi="72 Light" w:cs="72 Light"/>
                <w:sz w:val="22"/>
              </w:rPr>
              <w:t>Application to be discussed by the jury</w:t>
            </w:r>
          </w:p>
        </w:tc>
      </w:tr>
      <w:tr w:rsidR="00932CF9" w:rsidRPr="007A4316" w14:paraId="63DB14E2" w14:textId="77777777" w:rsidTr="00C7776E">
        <w:trPr>
          <w:trHeight w:val="340"/>
          <w:jc w:val="center"/>
        </w:trPr>
        <w:tc>
          <w:tcPr>
            <w:tcW w:w="790" w:type="dxa"/>
            <w:vAlign w:val="center"/>
          </w:tcPr>
          <w:p w14:paraId="632AFAAF" w14:textId="77777777" w:rsidR="00932CF9" w:rsidRPr="00C7776E" w:rsidRDefault="00932CF9" w:rsidP="00AC23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72 Light" w:eastAsia="Microsoft JhengHei" w:hAnsi="72 Light" w:cs="72 Light"/>
                <w:b/>
                <w:sz w:val="22"/>
              </w:rPr>
            </w:pPr>
            <w:r w:rsidRPr="00C7776E">
              <w:rPr>
                <w:rFonts w:ascii="72 Light" w:eastAsia="Microsoft JhengHei" w:hAnsi="72 Light" w:cs="72 Light"/>
                <w:b/>
                <w:sz w:val="22"/>
              </w:rPr>
              <w:t>C</w:t>
            </w:r>
          </w:p>
        </w:tc>
        <w:tc>
          <w:tcPr>
            <w:tcW w:w="6151" w:type="dxa"/>
            <w:shd w:val="clear" w:color="auto" w:fill="auto"/>
            <w:vAlign w:val="center"/>
          </w:tcPr>
          <w:p w14:paraId="02DFEEDC" w14:textId="77777777" w:rsidR="00932CF9" w:rsidRPr="007A4316" w:rsidRDefault="00932CF9" w:rsidP="00C7776E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72 Light" w:eastAsia="Microsoft JhengHei" w:hAnsi="72 Light" w:cs="72 Light"/>
                <w:sz w:val="22"/>
              </w:rPr>
            </w:pPr>
            <w:r w:rsidRPr="007A4316">
              <w:rPr>
                <w:rFonts w:ascii="72 Light" w:eastAsia="Microsoft JhengHei" w:hAnsi="72 Light" w:cs="72 Light"/>
                <w:sz w:val="22"/>
              </w:rPr>
              <w:t>Application not to be considered by the jury</w:t>
            </w:r>
          </w:p>
        </w:tc>
      </w:tr>
    </w:tbl>
    <w:p w14:paraId="35B41FCD" w14:textId="77777777" w:rsidR="000444B2" w:rsidRDefault="000444B2" w:rsidP="005639BA">
      <w:pPr>
        <w:rPr>
          <w:b/>
        </w:rPr>
      </w:pPr>
    </w:p>
    <w:p w14:paraId="753861BA" w14:textId="3ADE56EB" w:rsidR="003F0C65" w:rsidRDefault="003F0C65" w:rsidP="000444B2">
      <w:pPr>
        <w:autoSpaceDE w:val="0"/>
        <w:autoSpaceDN w:val="0"/>
        <w:adjustRightInd w:val="0"/>
        <w:spacing w:after="0" w:line="240" w:lineRule="auto"/>
        <w:jc w:val="left"/>
        <w:rPr>
          <w:rFonts w:ascii="72 Light" w:eastAsia="Microsoft JhengHei" w:hAnsi="72 Light" w:cs="72 Light"/>
          <w:sz w:val="22"/>
          <w:szCs w:val="20"/>
          <w:lang w:eastAsia="ja-JP"/>
        </w:rPr>
      </w:pPr>
      <w:r w:rsidRPr="00C60367">
        <w:rPr>
          <w:rFonts w:ascii="72 Light" w:eastAsia="Microsoft JhengHei" w:hAnsi="72 Light" w:cs="72 Light"/>
          <w:b/>
          <w:sz w:val="22"/>
          <w:szCs w:val="20"/>
          <w:u w:val="single"/>
          <w:lang w:eastAsia="ja-JP"/>
        </w:rPr>
        <w:t xml:space="preserve">Part </w:t>
      </w:r>
      <w:r w:rsidR="000444B2">
        <w:rPr>
          <w:rFonts w:ascii="72 Light" w:eastAsia="Microsoft JhengHei" w:hAnsi="72 Light" w:cs="72 Light"/>
          <w:b/>
          <w:sz w:val="22"/>
          <w:szCs w:val="20"/>
          <w:u w:val="single"/>
          <w:lang w:eastAsia="ja-JP"/>
        </w:rPr>
        <w:t>3</w:t>
      </w:r>
      <w:r w:rsidRPr="00C60367">
        <w:rPr>
          <w:rFonts w:ascii="72 Light" w:eastAsia="Microsoft JhengHei" w:hAnsi="72 Light" w:cs="72 Light"/>
          <w:b/>
          <w:sz w:val="22"/>
          <w:szCs w:val="20"/>
          <w:u w:val="single"/>
          <w:lang w:eastAsia="ja-JP"/>
        </w:rPr>
        <w:t>:</w:t>
      </w:r>
      <w:r>
        <w:rPr>
          <w:rFonts w:ascii="72 Light" w:eastAsia="Microsoft JhengHei" w:hAnsi="72 Light" w:cs="72 Light"/>
          <w:sz w:val="22"/>
          <w:szCs w:val="20"/>
          <w:lang w:eastAsia="ja-JP"/>
        </w:rPr>
        <w:t xml:space="preserve"> </w:t>
      </w:r>
      <w:r w:rsidR="00596366">
        <w:rPr>
          <w:rFonts w:ascii="72 Light" w:eastAsia="Microsoft JhengHei" w:hAnsi="72 Light" w:cs="72 Light"/>
          <w:sz w:val="22"/>
          <w:szCs w:val="20"/>
          <w:lang w:eastAsia="ja-JP"/>
        </w:rPr>
        <w:t>S</w:t>
      </w:r>
      <w:r>
        <w:rPr>
          <w:rFonts w:ascii="72 Light" w:eastAsia="Microsoft JhengHei" w:hAnsi="72 Light" w:cs="72 Light"/>
          <w:sz w:val="22"/>
          <w:szCs w:val="20"/>
          <w:lang w:eastAsia="ja-JP"/>
        </w:rPr>
        <w:t>hort report</w:t>
      </w:r>
      <w:r w:rsidR="00E96D55">
        <w:rPr>
          <w:rFonts w:ascii="72 Light" w:eastAsia="Microsoft JhengHei" w:hAnsi="72 Light" w:cs="72 Light"/>
          <w:sz w:val="22"/>
          <w:szCs w:val="20"/>
          <w:lang w:eastAsia="ja-JP"/>
        </w:rPr>
        <w:t xml:space="preserve"> and recommendations</w:t>
      </w:r>
      <w:r w:rsidR="00596366">
        <w:rPr>
          <w:rFonts w:ascii="72 Light" w:eastAsia="Microsoft JhengHei" w:hAnsi="72 Light" w:cs="72 Light"/>
          <w:sz w:val="22"/>
          <w:szCs w:val="20"/>
          <w:lang w:eastAsia="ja-JP"/>
        </w:rPr>
        <w:t xml:space="preserve"> to improve the application</w:t>
      </w:r>
      <w:r>
        <w:rPr>
          <w:rFonts w:ascii="72 Light" w:eastAsia="Microsoft JhengHei" w:hAnsi="72 Light" w:cs="72 Light"/>
          <w:sz w:val="22"/>
          <w:szCs w:val="20"/>
          <w:lang w:eastAsia="ja-JP"/>
        </w:rPr>
        <w:t xml:space="preserve"> </w:t>
      </w:r>
      <w:r w:rsidR="007E3F25">
        <w:rPr>
          <w:rFonts w:ascii="72 Light" w:eastAsia="Microsoft JhengHei" w:hAnsi="72 Light" w:cs="72 Light"/>
          <w:sz w:val="22"/>
          <w:szCs w:val="20"/>
          <w:lang w:eastAsia="ja-JP"/>
        </w:rPr>
        <w:t>(</w:t>
      </w:r>
      <w:r w:rsidR="00E96D55">
        <w:rPr>
          <w:rFonts w:ascii="72 Light" w:eastAsia="Microsoft JhengHei" w:hAnsi="72 Light" w:cs="72 Light"/>
          <w:sz w:val="22"/>
          <w:szCs w:val="20"/>
          <w:lang w:eastAsia="ja-JP"/>
        </w:rPr>
        <w:t>can be sent to applicant</w:t>
      </w:r>
      <w:r w:rsidR="007E3F25">
        <w:rPr>
          <w:rFonts w:ascii="72 Light" w:eastAsia="Microsoft JhengHei" w:hAnsi="72 Light" w:cs="72 Light"/>
          <w:sz w:val="22"/>
          <w:szCs w:val="20"/>
          <w:lang w:eastAsia="ja-JP"/>
        </w:rPr>
        <w:t>)</w:t>
      </w:r>
    </w:p>
    <w:p w14:paraId="7EB954E7" w14:textId="77777777" w:rsidR="003025F1" w:rsidRDefault="003025F1" w:rsidP="000444B2">
      <w:pPr>
        <w:autoSpaceDE w:val="0"/>
        <w:autoSpaceDN w:val="0"/>
        <w:adjustRightInd w:val="0"/>
        <w:spacing w:after="0" w:line="240" w:lineRule="auto"/>
        <w:jc w:val="left"/>
        <w:rPr>
          <w:rFonts w:ascii="72 Light" w:eastAsia="Microsoft JhengHei" w:hAnsi="72 Light" w:cs="72 Light"/>
          <w:sz w:val="22"/>
          <w:szCs w:val="20"/>
          <w:lang w:eastAsia="ja-JP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3782" w14:paraId="60659D8F" w14:textId="77777777" w:rsidTr="00B63782">
        <w:trPr>
          <w:trHeight w:val="2845"/>
        </w:trPr>
        <w:tc>
          <w:tcPr>
            <w:tcW w:w="9062" w:type="dxa"/>
          </w:tcPr>
          <w:p w14:paraId="0CBFF92A" w14:textId="77777777" w:rsidR="00B63782" w:rsidRDefault="00B63782" w:rsidP="005639BA">
            <w:pPr>
              <w:rPr>
                <w:b/>
              </w:rPr>
            </w:pPr>
          </w:p>
          <w:p w14:paraId="3475C486" w14:textId="77777777" w:rsidR="00C7776E" w:rsidRDefault="00C7776E" w:rsidP="005639BA">
            <w:pPr>
              <w:rPr>
                <w:b/>
              </w:rPr>
            </w:pPr>
          </w:p>
          <w:p w14:paraId="3476FDF1" w14:textId="77777777" w:rsidR="00C7776E" w:rsidRDefault="00C7776E" w:rsidP="005639BA">
            <w:pPr>
              <w:rPr>
                <w:b/>
              </w:rPr>
            </w:pPr>
          </w:p>
          <w:p w14:paraId="0CEAB7D5" w14:textId="77777777" w:rsidR="00C7776E" w:rsidRDefault="00C7776E" w:rsidP="005639BA">
            <w:pPr>
              <w:rPr>
                <w:b/>
              </w:rPr>
            </w:pPr>
          </w:p>
          <w:p w14:paraId="492944B1" w14:textId="49584117" w:rsidR="00C7776E" w:rsidRDefault="00C7776E" w:rsidP="005639BA">
            <w:pPr>
              <w:rPr>
                <w:b/>
              </w:rPr>
            </w:pPr>
          </w:p>
          <w:p w14:paraId="59C5EA3E" w14:textId="77777777" w:rsidR="00C7776E" w:rsidRDefault="00C7776E" w:rsidP="005639BA">
            <w:pPr>
              <w:rPr>
                <w:b/>
              </w:rPr>
            </w:pPr>
          </w:p>
          <w:p w14:paraId="77F7DB31" w14:textId="77777777" w:rsidR="00C7776E" w:rsidRDefault="00C7776E" w:rsidP="005639BA">
            <w:pPr>
              <w:rPr>
                <w:b/>
              </w:rPr>
            </w:pPr>
          </w:p>
          <w:p w14:paraId="09000C1E" w14:textId="61DD86CE" w:rsidR="003025F1" w:rsidRDefault="003025F1" w:rsidP="005639BA">
            <w:pPr>
              <w:rPr>
                <w:b/>
              </w:rPr>
            </w:pPr>
            <w:bookmarkStart w:id="0" w:name="_GoBack"/>
            <w:bookmarkEnd w:id="0"/>
          </w:p>
          <w:p w14:paraId="0A89779D" w14:textId="77777777" w:rsidR="003025F1" w:rsidRDefault="003025F1" w:rsidP="005639BA">
            <w:pPr>
              <w:rPr>
                <w:b/>
              </w:rPr>
            </w:pPr>
          </w:p>
          <w:p w14:paraId="67BD334A" w14:textId="7AA0DE75" w:rsidR="00C7776E" w:rsidRDefault="00C7776E" w:rsidP="005639BA">
            <w:pPr>
              <w:rPr>
                <w:b/>
              </w:rPr>
            </w:pPr>
          </w:p>
        </w:tc>
      </w:tr>
    </w:tbl>
    <w:p w14:paraId="26A91B0F" w14:textId="407FD205" w:rsidR="003F0C65" w:rsidRDefault="003F0C65" w:rsidP="005639BA">
      <w:pPr>
        <w:rPr>
          <w:b/>
        </w:rPr>
      </w:pPr>
    </w:p>
    <w:p w14:paraId="7B341485" w14:textId="18042A0E" w:rsidR="003F0C65" w:rsidRDefault="003F0C65" w:rsidP="007A4316">
      <w:pPr>
        <w:pStyle w:val="Default"/>
        <w:rPr>
          <w:rFonts w:ascii="Arial" w:hAnsi="Arial" w:cs="Arial"/>
          <w:sz w:val="20"/>
          <w:szCs w:val="20"/>
        </w:rPr>
      </w:pPr>
    </w:p>
    <w:p w14:paraId="3B002591" w14:textId="6D8A5999" w:rsidR="00A4782F" w:rsidRPr="00A4782F" w:rsidRDefault="00C7776E" w:rsidP="00A4782F">
      <w:pPr>
        <w:autoSpaceDE w:val="0"/>
        <w:autoSpaceDN w:val="0"/>
        <w:adjustRightInd w:val="0"/>
        <w:spacing w:after="0" w:line="240" w:lineRule="auto"/>
        <w:jc w:val="left"/>
        <w:rPr>
          <w:rFonts w:ascii="72 Light" w:eastAsia="Microsoft JhengHei" w:hAnsi="72 Light" w:cs="72 Light"/>
          <w:b/>
          <w:sz w:val="22"/>
        </w:rPr>
      </w:pPr>
      <w:r>
        <w:rPr>
          <w:rFonts w:ascii="72 Light" w:eastAsia="Microsoft JhengHei" w:hAnsi="72 Light" w:cs="72 Light"/>
          <w:b/>
          <w:sz w:val="22"/>
        </w:rPr>
        <w:t>Appendix:</w:t>
      </w:r>
      <w:r w:rsidR="00591CFA">
        <w:rPr>
          <w:rFonts w:ascii="72 Light" w:eastAsia="Microsoft JhengHei" w:hAnsi="72 Light" w:cs="72 Light"/>
          <w:b/>
          <w:sz w:val="22"/>
        </w:rPr>
        <w:t xml:space="preserve"> </w:t>
      </w:r>
      <w:r w:rsidR="00A4782F" w:rsidRPr="00A4782F">
        <w:rPr>
          <w:rFonts w:ascii="72 Light" w:eastAsia="Microsoft JhengHei" w:hAnsi="72 Light" w:cs="72 Light"/>
          <w:b/>
          <w:sz w:val="22"/>
        </w:rPr>
        <w:t xml:space="preserve">List of IdEx strategic programs </w:t>
      </w:r>
    </w:p>
    <w:p w14:paraId="174B4F64" w14:textId="77777777" w:rsidR="00A4782F" w:rsidRPr="00637CDF" w:rsidRDefault="00A4782F" w:rsidP="00637CDF">
      <w:pPr>
        <w:autoSpaceDE w:val="0"/>
        <w:autoSpaceDN w:val="0"/>
        <w:adjustRightInd w:val="0"/>
        <w:spacing w:after="0" w:line="240" w:lineRule="auto"/>
        <w:jc w:val="left"/>
        <w:rPr>
          <w:rFonts w:ascii="72 Light" w:eastAsia="Microsoft JhengHei" w:hAnsi="72 Light" w:cs="72 Light"/>
          <w:b/>
          <w:sz w:val="22"/>
        </w:rPr>
      </w:pPr>
    </w:p>
    <w:p w14:paraId="62BFE4BA" w14:textId="77777777" w:rsidR="00C7776E" w:rsidRPr="00C7776E" w:rsidRDefault="00C7776E" w:rsidP="00C7776E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C7776E">
        <w:rPr>
          <w:rFonts w:ascii="72 Light" w:eastAsia="Microsoft JhengHei" w:hAnsi="72 Light" w:cs="72 Light"/>
          <w:sz w:val="22"/>
        </w:rPr>
        <w:t>Mathematics</w:t>
      </w:r>
    </w:p>
    <w:p w14:paraId="2FC79AAC" w14:textId="4BACB09C" w:rsidR="0087637F" w:rsidRPr="00637CDF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637CDF">
        <w:rPr>
          <w:rFonts w:ascii="72 Light" w:eastAsia="Microsoft JhengHei" w:hAnsi="72 Light" w:cs="72 Light"/>
          <w:sz w:val="22"/>
        </w:rPr>
        <w:t>Quantum technologies</w:t>
      </w:r>
    </w:p>
    <w:p w14:paraId="17857960" w14:textId="77777777" w:rsidR="0087637F" w:rsidRPr="00A4782F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A4782F">
        <w:rPr>
          <w:rFonts w:ascii="72 Light" w:eastAsia="Microsoft JhengHei" w:hAnsi="72 Light" w:cs="72 Light"/>
          <w:sz w:val="22"/>
        </w:rPr>
        <w:t>Biocontrol</w:t>
      </w:r>
    </w:p>
    <w:p w14:paraId="768E16E3" w14:textId="77777777" w:rsidR="0087637F" w:rsidRPr="00A4782F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A4782F">
        <w:rPr>
          <w:rFonts w:ascii="72 Light" w:eastAsia="Microsoft JhengHei" w:hAnsi="72 Light" w:cs="72 Light"/>
          <w:sz w:val="22"/>
        </w:rPr>
        <w:t>Earth and universe sciences</w:t>
      </w:r>
    </w:p>
    <w:p w14:paraId="4410F973" w14:textId="77777777" w:rsidR="0087637F" w:rsidRPr="00A4782F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A4782F">
        <w:rPr>
          <w:rFonts w:ascii="72 Light" w:eastAsia="Microsoft JhengHei" w:hAnsi="72 Light" w:cs="72 Light"/>
          <w:sz w:val="22"/>
        </w:rPr>
        <w:t>Aging and well-being</w:t>
      </w:r>
    </w:p>
    <w:p w14:paraId="5A3E9BB3" w14:textId="77777777" w:rsidR="0087637F" w:rsidRPr="00A4782F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A4782F">
        <w:rPr>
          <w:rFonts w:ascii="72 Light" w:eastAsia="Microsoft JhengHei" w:hAnsi="72 Light" w:cs="72 Light"/>
          <w:sz w:val="22"/>
        </w:rPr>
        <w:t xml:space="preserve">Arts and Sciences </w:t>
      </w:r>
    </w:p>
    <w:p w14:paraId="2EE80396" w14:textId="479D50A6" w:rsidR="0087637F" w:rsidRPr="00A4782F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A4782F">
        <w:rPr>
          <w:rFonts w:ascii="72 Light" w:eastAsia="Microsoft JhengHei" w:hAnsi="72 Light" w:cs="72 Light"/>
          <w:sz w:val="22"/>
        </w:rPr>
        <w:t>Tourism</w:t>
      </w:r>
    </w:p>
    <w:p w14:paraId="15DE5801" w14:textId="7CC362AB" w:rsidR="0087637F" w:rsidRPr="00A4782F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A4782F">
        <w:rPr>
          <w:rFonts w:ascii="72 Light" w:eastAsia="Microsoft JhengHei" w:hAnsi="72 Light" w:cs="72 Light"/>
          <w:sz w:val="22"/>
        </w:rPr>
        <w:t>Socio-environmental challenges</w:t>
      </w:r>
    </w:p>
    <w:p w14:paraId="0DE2CEEC" w14:textId="77777777" w:rsidR="0087637F" w:rsidRPr="00A4782F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A4782F">
        <w:rPr>
          <w:rFonts w:ascii="72 Light" w:eastAsia="Microsoft JhengHei" w:hAnsi="72 Light" w:cs="72 Light"/>
          <w:sz w:val="22"/>
        </w:rPr>
        <w:t>Risks in the Mediterranean region</w:t>
      </w:r>
    </w:p>
    <w:p w14:paraId="5128DBD2" w14:textId="77777777" w:rsidR="0087637F" w:rsidRPr="00A4782F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A4782F">
        <w:rPr>
          <w:rFonts w:ascii="72 Light" w:eastAsia="Microsoft JhengHei" w:hAnsi="72 Light" w:cs="72 Light"/>
          <w:sz w:val="22"/>
        </w:rPr>
        <w:t>Digital health</w:t>
      </w:r>
    </w:p>
    <w:p w14:paraId="2785E7F3" w14:textId="77777777" w:rsidR="0087637F" w:rsidRPr="00A4782F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A4782F">
        <w:rPr>
          <w:rFonts w:ascii="72 Light" w:eastAsia="Microsoft JhengHei" w:hAnsi="72 Light" w:cs="72 Light"/>
          <w:sz w:val="22"/>
        </w:rPr>
        <w:t>Flavors and Perfumes</w:t>
      </w:r>
    </w:p>
    <w:p w14:paraId="572014E4" w14:textId="77777777" w:rsidR="0087637F" w:rsidRPr="00A4782F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A4782F">
        <w:rPr>
          <w:rFonts w:ascii="72 Light" w:eastAsia="Microsoft JhengHei" w:hAnsi="72 Light" w:cs="72 Light"/>
          <w:sz w:val="22"/>
        </w:rPr>
        <w:t>Marine Resources</w:t>
      </w:r>
    </w:p>
    <w:p w14:paraId="04CE50D7" w14:textId="77777777" w:rsidR="0087637F" w:rsidRPr="00A4782F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A4782F">
        <w:rPr>
          <w:rFonts w:ascii="72 Light" w:eastAsia="Microsoft JhengHei" w:hAnsi="72 Light" w:cs="72 Light"/>
          <w:sz w:val="22"/>
        </w:rPr>
        <w:t>Challenges and impacts of the new programmable 5G/6G networks</w:t>
      </w:r>
    </w:p>
    <w:p w14:paraId="79FFEBB1" w14:textId="77777777" w:rsidR="0087637F" w:rsidRPr="00A4782F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A4782F">
        <w:rPr>
          <w:rFonts w:ascii="72 Light" w:eastAsia="Microsoft JhengHei" w:hAnsi="72 Light" w:cs="72 Light"/>
          <w:sz w:val="22"/>
        </w:rPr>
        <w:t>Intelligent mobility and automated vehicles</w:t>
      </w:r>
    </w:p>
    <w:p w14:paraId="6A01F037" w14:textId="77777777" w:rsidR="0087637F" w:rsidRPr="00A4782F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A4782F">
        <w:rPr>
          <w:rFonts w:ascii="72 Light" w:eastAsia="Microsoft JhengHei" w:hAnsi="72 Light" w:cs="72 Light"/>
          <w:sz w:val="22"/>
        </w:rPr>
        <w:t>Innovative materials</w:t>
      </w:r>
    </w:p>
    <w:p w14:paraId="67696530" w14:textId="77777777" w:rsidR="0087637F" w:rsidRPr="00A4782F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A4782F">
        <w:rPr>
          <w:rFonts w:ascii="72 Light" w:eastAsia="Microsoft JhengHei" w:hAnsi="72 Light" w:cs="72 Light"/>
          <w:sz w:val="22"/>
        </w:rPr>
        <w:t xml:space="preserve">Signals and waves </w:t>
      </w:r>
    </w:p>
    <w:p w14:paraId="515BE244" w14:textId="77777777" w:rsidR="0087637F" w:rsidRPr="00A4782F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A4782F">
        <w:rPr>
          <w:rFonts w:ascii="72 Light" w:eastAsia="Microsoft JhengHei" w:hAnsi="72 Light" w:cs="72 Light"/>
          <w:sz w:val="22"/>
        </w:rPr>
        <w:t>Economics of innovation in Artificial Intelligence</w:t>
      </w:r>
    </w:p>
    <w:p w14:paraId="4D041FE5" w14:textId="77777777" w:rsidR="0087637F" w:rsidRPr="00A4782F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A4782F">
        <w:rPr>
          <w:rFonts w:ascii="72 Light" w:eastAsia="Microsoft JhengHei" w:hAnsi="72 Light" w:cs="72 Light"/>
          <w:sz w:val="22"/>
        </w:rPr>
        <w:t>Impacts and challenges of globalization</w:t>
      </w:r>
    </w:p>
    <w:p w14:paraId="32488230" w14:textId="77777777" w:rsidR="0087637F" w:rsidRPr="00A4782F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A4782F">
        <w:rPr>
          <w:rFonts w:ascii="72 Light" w:eastAsia="Microsoft JhengHei" w:hAnsi="72 Light" w:cs="72 Light"/>
          <w:sz w:val="22"/>
        </w:rPr>
        <w:t>Creative industries - Cultural Heritage</w:t>
      </w:r>
    </w:p>
    <w:p w14:paraId="22B737CB" w14:textId="77777777" w:rsidR="0087637F" w:rsidRPr="00A4782F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A4782F">
        <w:rPr>
          <w:rFonts w:ascii="72 Light" w:eastAsia="Microsoft JhengHei" w:hAnsi="72 Light" w:cs="72 Light"/>
          <w:sz w:val="22"/>
        </w:rPr>
        <w:t>Environment and health - the exposome concept</w:t>
      </w:r>
    </w:p>
    <w:p w14:paraId="69E41DBE" w14:textId="77777777" w:rsidR="0087637F" w:rsidRPr="00A4782F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A4782F">
        <w:rPr>
          <w:rFonts w:ascii="72 Light" w:eastAsia="Microsoft JhengHei" w:hAnsi="72 Light" w:cs="72 Light"/>
          <w:sz w:val="22"/>
        </w:rPr>
        <w:t xml:space="preserve">Therapeutic innovations </w:t>
      </w:r>
    </w:p>
    <w:p w14:paraId="1F72F646" w14:textId="1DCD3A54" w:rsidR="00B60768" w:rsidRPr="00C7776E" w:rsidRDefault="00637CDF" w:rsidP="00986EFB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sz w:val="22"/>
        </w:rPr>
      </w:pPr>
      <w:r w:rsidRPr="00A4782F">
        <w:rPr>
          <w:rFonts w:ascii="72 Light" w:eastAsia="Microsoft JhengHei" w:hAnsi="72 Light" w:cs="72 Light"/>
          <w:sz w:val="22"/>
        </w:rPr>
        <w:t>Robotics</w:t>
      </w:r>
    </w:p>
    <w:p w14:paraId="1D56EFEF" w14:textId="77777777" w:rsidR="00C7776E" w:rsidRPr="00C7776E" w:rsidRDefault="00C7776E" w:rsidP="00C7776E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C7776E">
        <w:rPr>
          <w:rFonts w:ascii="72 Light" w:eastAsia="Microsoft JhengHei" w:hAnsi="72 Light" w:cs="72 Light"/>
          <w:sz w:val="22"/>
        </w:rPr>
        <w:t>Ion channels</w:t>
      </w:r>
    </w:p>
    <w:p w14:paraId="65435EB0" w14:textId="31F35FF7" w:rsidR="00C7776E" w:rsidRPr="00C7776E" w:rsidRDefault="00C7776E" w:rsidP="00C7776E">
      <w:pPr>
        <w:pStyle w:val="Paragraphedeliste"/>
        <w:numPr>
          <w:ilvl w:val="0"/>
          <w:numId w:val="10"/>
        </w:numPr>
        <w:tabs>
          <w:tab w:val="num" w:pos="720"/>
        </w:tabs>
        <w:spacing w:line="480" w:lineRule="auto"/>
        <w:rPr>
          <w:rFonts w:ascii="72 Light" w:eastAsia="Microsoft JhengHei" w:hAnsi="72 Light" w:cs="72 Light"/>
          <w:sz w:val="22"/>
        </w:rPr>
      </w:pPr>
      <w:r w:rsidRPr="00C7776E">
        <w:rPr>
          <w:rFonts w:ascii="72 Light" w:eastAsia="Microsoft JhengHei" w:hAnsi="72 Light" w:cs="72 Light"/>
          <w:sz w:val="22"/>
        </w:rPr>
        <w:t>Biological signaling pathways</w:t>
      </w:r>
    </w:p>
    <w:sectPr w:rsidR="00C7776E" w:rsidRPr="00C7776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76ACF" w14:textId="77777777" w:rsidR="007E17B7" w:rsidRDefault="007E17B7" w:rsidP="00121C23">
      <w:pPr>
        <w:spacing w:after="0" w:line="240" w:lineRule="auto"/>
      </w:pPr>
      <w:r>
        <w:separator/>
      </w:r>
    </w:p>
  </w:endnote>
  <w:endnote w:type="continuationSeparator" w:id="0">
    <w:p w14:paraId="38C31525" w14:textId="77777777" w:rsidR="007E17B7" w:rsidRDefault="007E17B7" w:rsidP="0012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72 Light">
    <w:panose1 w:val="020B0303030000000003"/>
    <w:charset w:val="00"/>
    <w:family w:val="swiss"/>
    <w:pitch w:val="variable"/>
    <w:sig w:usb0="A00002EF" w:usb1="5000205B" w:usb2="00000008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0"/>
      </w:rPr>
      <w:id w:val="-340159011"/>
      <w:docPartObj>
        <w:docPartGallery w:val="Page Numbers (Bottom of Page)"/>
        <w:docPartUnique/>
      </w:docPartObj>
    </w:sdtPr>
    <w:sdtEndPr/>
    <w:sdtContent>
      <w:p w14:paraId="561881CE" w14:textId="20B66533" w:rsidR="0081771B" w:rsidRPr="002C5A0F" w:rsidRDefault="0081771B">
        <w:pPr>
          <w:pStyle w:val="Pieddepage"/>
          <w:jc w:val="right"/>
          <w:rPr>
            <w:rFonts w:asciiTheme="majorHAnsi" w:hAnsiTheme="majorHAnsi"/>
            <w:sz w:val="20"/>
          </w:rPr>
        </w:pPr>
        <w:r w:rsidRPr="002C5A0F">
          <w:rPr>
            <w:rFonts w:asciiTheme="majorHAnsi" w:hAnsiTheme="majorHAnsi"/>
            <w:sz w:val="20"/>
          </w:rPr>
          <w:fldChar w:fldCharType="begin"/>
        </w:r>
        <w:r w:rsidRPr="002C5A0F">
          <w:rPr>
            <w:rFonts w:asciiTheme="majorHAnsi" w:hAnsiTheme="majorHAnsi"/>
            <w:sz w:val="20"/>
          </w:rPr>
          <w:instrText>PAGE   \* MERGEFORMAT</w:instrText>
        </w:r>
        <w:r w:rsidRPr="002C5A0F">
          <w:rPr>
            <w:rFonts w:asciiTheme="majorHAnsi" w:hAnsiTheme="majorHAnsi"/>
            <w:sz w:val="20"/>
          </w:rPr>
          <w:fldChar w:fldCharType="separate"/>
        </w:r>
        <w:r w:rsidRPr="002C5A0F">
          <w:rPr>
            <w:rFonts w:asciiTheme="majorHAnsi" w:hAnsiTheme="majorHAnsi"/>
            <w:sz w:val="20"/>
            <w:lang w:val="fr-FR"/>
          </w:rPr>
          <w:t>2</w:t>
        </w:r>
        <w:r w:rsidRPr="002C5A0F">
          <w:rPr>
            <w:rFonts w:asciiTheme="majorHAnsi" w:hAnsiTheme="majorHAnsi"/>
            <w:sz w:val="20"/>
          </w:rPr>
          <w:fldChar w:fldCharType="end"/>
        </w:r>
        <w:r w:rsidRPr="002C5A0F">
          <w:rPr>
            <w:rFonts w:asciiTheme="majorHAnsi" w:hAnsiTheme="majorHAnsi"/>
            <w:sz w:val="20"/>
            <w:lang w:val="fr-FR"/>
          </w:rPr>
          <w:t>/2</w:t>
        </w:r>
      </w:p>
    </w:sdtContent>
  </w:sdt>
  <w:p w14:paraId="7E9848D5" w14:textId="77777777" w:rsidR="0081771B" w:rsidRPr="0081771B" w:rsidRDefault="0081771B" w:rsidP="0081771B">
    <w:pPr>
      <w:pStyle w:val="Pieddepage"/>
      <w:jc w:val="center"/>
      <w:rPr>
        <w:rFonts w:asciiTheme="majorHAnsi" w:hAnsiTheme="majorHAnsi" w:cstheme="majorHAnsi"/>
        <w:sz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ECD4A" w14:textId="77777777" w:rsidR="007E17B7" w:rsidRDefault="007E17B7" w:rsidP="00121C23">
      <w:pPr>
        <w:spacing w:after="0" w:line="240" w:lineRule="auto"/>
      </w:pPr>
      <w:r>
        <w:separator/>
      </w:r>
    </w:p>
  </w:footnote>
  <w:footnote w:type="continuationSeparator" w:id="0">
    <w:p w14:paraId="19B21EB3" w14:textId="77777777" w:rsidR="007E17B7" w:rsidRDefault="007E17B7" w:rsidP="0012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F98C4" w14:textId="17294DBE" w:rsidR="00121C23" w:rsidRPr="0081771B" w:rsidRDefault="00121C23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24B2B7A" wp14:editId="20059D47">
          <wp:simplePos x="0" y="0"/>
          <wp:positionH relativeFrom="column">
            <wp:posOffset>1456327</wp:posOffset>
          </wp:positionH>
          <wp:positionV relativeFrom="paragraph">
            <wp:posOffset>-123190</wp:posOffset>
          </wp:positionV>
          <wp:extent cx="2733675" cy="52387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5116"/>
    <w:multiLevelType w:val="hybridMultilevel"/>
    <w:tmpl w:val="01E4CB0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6382404"/>
    <w:multiLevelType w:val="hybridMultilevel"/>
    <w:tmpl w:val="D1624F2C"/>
    <w:lvl w:ilvl="0" w:tplc="040C000B">
      <w:start w:val="1"/>
      <w:numFmt w:val="bullet"/>
      <w:lvlText w:val=""/>
      <w:lvlJc w:val="left"/>
      <w:pPr>
        <w:ind w:left="65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2" w15:restartNumberingAfterBreak="0">
    <w:nsid w:val="1CD01700"/>
    <w:multiLevelType w:val="hybridMultilevel"/>
    <w:tmpl w:val="4354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D21F4"/>
    <w:multiLevelType w:val="hybridMultilevel"/>
    <w:tmpl w:val="C9D204F2"/>
    <w:lvl w:ilvl="0" w:tplc="B290C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D2050"/>
    <w:multiLevelType w:val="hybridMultilevel"/>
    <w:tmpl w:val="CA3014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37009"/>
    <w:multiLevelType w:val="hybridMultilevel"/>
    <w:tmpl w:val="B94E5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F7561"/>
    <w:multiLevelType w:val="hybridMultilevel"/>
    <w:tmpl w:val="B3AECF42"/>
    <w:lvl w:ilvl="0" w:tplc="9EFCB1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4D45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F661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8FA689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3D21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9284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E448F8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8168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22F6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53F22EFC"/>
    <w:multiLevelType w:val="hybridMultilevel"/>
    <w:tmpl w:val="549C4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6004E"/>
    <w:multiLevelType w:val="hybridMultilevel"/>
    <w:tmpl w:val="01300EB4"/>
    <w:lvl w:ilvl="0" w:tplc="50D6B684">
      <w:start w:val="1"/>
      <w:numFmt w:val="decimal"/>
      <w:lvlText w:val="%1-"/>
      <w:lvlJc w:val="left"/>
      <w:pPr>
        <w:ind w:left="720" w:hanging="360"/>
      </w:pPr>
      <w:rPr>
        <w:rFonts w:ascii="72 Light" w:eastAsia="Microsoft JhengHei" w:hAnsi="72 Light" w:cs="72 Ligh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70D2"/>
    <w:multiLevelType w:val="hybridMultilevel"/>
    <w:tmpl w:val="70A0348A"/>
    <w:lvl w:ilvl="0" w:tplc="7AEAE9B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7D"/>
    <w:rsid w:val="000115C1"/>
    <w:rsid w:val="00043565"/>
    <w:rsid w:val="000444B2"/>
    <w:rsid w:val="00080137"/>
    <w:rsid w:val="00087B83"/>
    <w:rsid w:val="00093972"/>
    <w:rsid w:val="000B0AA8"/>
    <w:rsid w:val="000B23EA"/>
    <w:rsid w:val="000C2A32"/>
    <w:rsid w:val="00103387"/>
    <w:rsid w:val="0011275F"/>
    <w:rsid w:val="00117B9E"/>
    <w:rsid w:val="00121C23"/>
    <w:rsid w:val="0013108A"/>
    <w:rsid w:val="00141A12"/>
    <w:rsid w:val="001548FB"/>
    <w:rsid w:val="00155FDC"/>
    <w:rsid w:val="00156BA3"/>
    <w:rsid w:val="00175DD9"/>
    <w:rsid w:val="0019506C"/>
    <w:rsid w:val="001B21EE"/>
    <w:rsid w:val="001C442F"/>
    <w:rsid w:val="001D395A"/>
    <w:rsid w:val="002112E1"/>
    <w:rsid w:val="00215AD5"/>
    <w:rsid w:val="0024683A"/>
    <w:rsid w:val="002530E8"/>
    <w:rsid w:val="002619DE"/>
    <w:rsid w:val="0027728C"/>
    <w:rsid w:val="00290871"/>
    <w:rsid w:val="002B44A1"/>
    <w:rsid w:val="002C5A0F"/>
    <w:rsid w:val="002C5EEC"/>
    <w:rsid w:val="002D433F"/>
    <w:rsid w:val="003025F1"/>
    <w:rsid w:val="00311D86"/>
    <w:rsid w:val="003122FD"/>
    <w:rsid w:val="003163A8"/>
    <w:rsid w:val="00337E65"/>
    <w:rsid w:val="00342D85"/>
    <w:rsid w:val="00345418"/>
    <w:rsid w:val="00345FA1"/>
    <w:rsid w:val="00356DB9"/>
    <w:rsid w:val="0036472A"/>
    <w:rsid w:val="003913ED"/>
    <w:rsid w:val="00391F8C"/>
    <w:rsid w:val="00396AF9"/>
    <w:rsid w:val="003B1480"/>
    <w:rsid w:val="003C2D44"/>
    <w:rsid w:val="003E643F"/>
    <w:rsid w:val="003E7A21"/>
    <w:rsid w:val="003F0C65"/>
    <w:rsid w:val="004027EB"/>
    <w:rsid w:val="00417EA1"/>
    <w:rsid w:val="004327DB"/>
    <w:rsid w:val="004603E5"/>
    <w:rsid w:val="004826B5"/>
    <w:rsid w:val="004B7624"/>
    <w:rsid w:val="004C5FD3"/>
    <w:rsid w:val="004D00E5"/>
    <w:rsid w:val="004D200E"/>
    <w:rsid w:val="00507125"/>
    <w:rsid w:val="00540EC1"/>
    <w:rsid w:val="00547297"/>
    <w:rsid w:val="00563902"/>
    <w:rsid w:val="005639BA"/>
    <w:rsid w:val="00565F84"/>
    <w:rsid w:val="00591CFA"/>
    <w:rsid w:val="00595123"/>
    <w:rsid w:val="00595959"/>
    <w:rsid w:val="00596366"/>
    <w:rsid w:val="00596CC1"/>
    <w:rsid w:val="005D0B58"/>
    <w:rsid w:val="005D73F4"/>
    <w:rsid w:val="00616BE2"/>
    <w:rsid w:val="00625F93"/>
    <w:rsid w:val="006315A4"/>
    <w:rsid w:val="00635395"/>
    <w:rsid w:val="00637CDF"/>
    <w:rsid w:val="006531DA"/>
    <w:rsid w:val="00674D9F"/>
    <w:rsid w:val="00677354"/>
    <w:rsid w:val="006812EA"/>
    <w:rsid w:val="0069166C"/>
    <w:rsid w:val="006A39CC"/>
    <w:rsid w:val="006B0E7C"/>
    <w:rsid w:val="006C0DEE"/>
    <w:rsid w:val="006D22C5"/>
    <w:rsid w:val="006D3863"/>
    <w:rsid w:val="006D63E0"/>
    <w:rsid w:val="006E544A"/>
    <w:rsid w:val="006F6F88"/>
    <w:rsid w:val="00714FF9"/>
    <w:rsid w:val="00716B00"/>
    <w:rsid w:val="00720C73"/>
    <w:rsid w:val="00724F5C"/>
    <w:rsid w:val="00727F26"/>
    <w:rsid w:val="00731338"/>
    <w:rsid w:val="00763FE4"/>
    <w:rsid w:val="007642A2"/>
    <w:rsid w:val="00772F7A"/>
    <w:rsid w:val="00783496"/>
    <w:rsid w:val="00785667"/>
    <w:rsid w:val="00786E7D"/>
    <w:rsid w:val="00797B1B"/>
    <w:rsid w:val="007A4316"/>
    <w:rsid w:val="007B1DAD"/>
    <w:rsid w:val="007B6A54"/>
    <w:rsid w:val="007D1ED6"/>
    <w:rsid w:val="007D2530"/>
    <w:rsid w:val="007D3175"/>
    <w:rsid w:val="007E17B7"/>
    <w:rsid w:val="007E3F25"/>
    <w:rsid w:val="007F6B9D"/>
    <w:rsid w:val="00803C15"/>
    <w:rsid w:val="008061A4"/>
    <w:rsid w:val="008174F2"/>
    <w:rsid w:val="00817627"/>
    <w:rsid w:val="0081771B"/>
    <w:rsid w:val="008223EC"/>
    <w:rsid w:val="008257ED"/>
    <w:rsid w:val="00830005"/>
    <w:rsid w:val="008351DB"/>
    <w:rsid w:val="00862B54"/>
    <w:rsid w:val="00870817"/>
    <w:rsid w:val="0087098A"/>
    <w:rsid w:val="0087637F"/>
    <w:rsid w:val="008808C1"/>
    <w:rsid w:val="008A1F1B"/>
    <w:rsid w:val="008A6B9C"/>
    <w:rsid w:val="008E29F3"/>
    <w:rsid w:val="008E6234"/>
    <w:rsid w:val="008F3DE2"/>
    <w:rsid w:val="009146E9"/>
    <w:rsid w:val="00921BD2"/>
    <w:rsid w:val="00932CF9"/>
    <w:rsid w:val="00933DEF"/>
    <w:rsid w:val="00942A99"/>
    <w:rsid w:val="00956AE3"/>
    <w:rsid w:val="00960CDB"/>
    <w:rsid w:val="00981B7C"/>
    <w:rsid w:val="00986EFB"/>
    <w:rsid w:val="009B1280"/>
    <w:rsid w:val="009B3743"/>
    <w:rsid w:val="009C1A49"/>
    <w:rsid w:val="009E1B8B"/>
    <w:rsid w:val="00A01B77"/>
    <w:rsid w:val="00A05FE8"/>
    <w:rsid w:val="00A265A7"/>
    <w:rsid w:val="00A26859"/>
    <w:rsid w:val="00A36AC5"/>
    <w:rsid w:val="00A37C3F"/>
    <w:rsid w:val="00A40FC8"/>
    <w:rsid w:val="00A4782F"/>
    <w:rsid w:val="00A5118D"/>
    <w:rsid w:val="00A56ADC"/>
    <w:rsid w:val="00A77C1C"/>
    <w:rsid w:val="00AA719A"/>
    <w:rsid w:val="00AA7DE8"/>
    <w:rsid w:val="00AD7272"/>
    <w:rsid w:val="00B2178A"/>
    <w:rsid w:val="00B2588E"/>
    <w:rsid w:val="00B25A48"/>
    <w:rsid w:val="00B27363"/>
    <w:rsid w:val="00B30EE8"/>
    <w:rsid w:val="00B328B2"/>
    <w:rsid w:val="00B34F34"/>
    <w:rsid w:val="00B60349"/>
    <w:rsid w:val="00B60768"/>
    <w:rsid w:val="00B63782"/>
    <w:rsid w:val="00B661C9"/>
    <w:rsid w:val="00B951A3"/>
    <w:rsid w:val="00BD31CB"/>
    <w:rsid w:val="00BF1B18"/>
    <w:rsid w:val="00C01971"/>
    <w:rsid w:val="00C0492D"/>
    <w:rsid w:val="00C35336"/>
    <w:rsid w:val="00C60367"/>
    <w:rsid w:val="00C6242C"/>
    <w:rsid w:val="00C63F6E"/>
    <w:rsid w:val="00C7776E"/>
    <w:rsid w:val="00C83EAE"/>
    <w:rsid w:val="00C936FE"/>
    <w:rsid w:val="00C94946"/>
    <w:rsid w:val="00CA1E66"/>
    <w:rsid w:val="00CA2FE7"/>
    <w:rsid w:val="00CC28AF"/>
    <w:rsid w:val="00CD5A6A"/>
    <w:rsid w:val="00CE4BE8"/>
    <w:rsid w:val="00D00D31"/>
    <w:rsid w:val="00D1246A"/>
    <w:rsid w:val="00D141AC"/>
    <w:rsid w:val="00D163C1"/>
    <w:rsid w:val="00D268CB"/>
    <w:rsid w:val="00D452C5"/>
    <w:rsid w:val="00D509FD"/>
    <w:rsid w:val="00D70ACA"/>
    <w:rsid w:val="00D71464"/>
    <w:rsid w:val="00D84357"/>
    <w:rsid w:val="00D9324E"/>
    <w:rsid w:val="00D971D5"/>
    <w:rsid w:val="00DB2271"/>
    <w:rsid w:val="00DC1EF8"/>
    <w:rsid w:val="00DD0A8C"/>
    <w:rsid w:val="00DE3AD8"/>
    <w:rsid w:val="00E154C5"/>
    <w:rsid w:val="00E17E13"/>
    <w:rsid w:val="00E607C3"/>
    <w:rsid w:val="00E847FD"/>
    <w:rsid w:val="00E943B4"/>
    <w:rsid w:val="00E96D55"/>
    <w:rsid w:val="00E97620"/>
    <w:rsid w:val="00EB3153"/>
    <w:rsid w:val="00EB35ED"/>
    <w:rsid w:val="00EC4A0C"/>
    <w:rsid w:val="00EE1CBD"/>
    <w:rsid w:val="00EF56F3"/>
    <w:rsid w:val="00F1765D"/>
    <w:rsid w:val="00F2335E"/>
    <w:rsid w:val="00F30742"/>
    <w:rsid w:val="00F30E6A"/>
    <w:rsid w:val="00F77F37"/>
    <w:rsid w:val="00F84F74"/>
    <w:rsid w:val="00F92ED3"/>
    <w:rsid w:val="00F94BEB"/>
    <w:rsid w:val="00F9598C"/>
    <w:rsid w:val="00FA7533"/>
    <w:rsid w:val="00FD7324"/>
    <w:rsid w:val="00FE5E67"/>
    <w:rsid w:val="00FF3F64"/>
    <w:rsid w:val="02DC6432"/>
    <w:rsid w:val="041D2ED1"/>
    <w:rsid w:val="0558BB58"/>
    <w:rsid w:val="068F7C01"/>
    <w:rsid w:val="0B54053A"/>
    <w:rsid w:val="1740F6F3"/>
    <w:rsid w:val="1AA2C7BE"/>
    <w:rsid w:val="1D07651E"/>
    <w:rsid w:val="21271CA7"/>
    <w:rsid w:val="28B4999A"/>
    <w:rsid w:val="2B89D7E3"/>
    <w:rsid w:val="2C0192A1"/>
    <w:rsid w:val="30BC50F8"/>
    <w:rsid w:val="343969A2"/>
    <w:rsid w:val="35C303D1"/>
    <w:rsid w:val="3BBEBD4D"/>
    <w:rsid w:val="3D38E750"/>
    <w:rsid w:val="3D5A8DAE"/>
    <w:rsid w:val="3F18A1E7"/>
    <w:rsid w:val="40B47248"/>
    <w:rsid w:val="4D786959"/>
    <w:rsid w:val="4DCA4409"/>
    <w:rsid w:val="53E7E082"/>
    <w:rsid w:val="558AAD5C"/>
    <w:rsid w:val="62E8AB12"/>
    <w:rsid w:val="6430C34A"/>
    <w:rsid w:val="65DEFD72"/>
    <w:rsid w:val="6B6D612C"/>
    <w:rsid w:val="6E77D170"/>
    <w:rsid w:val="6E7F8128"/>
    <w:rsid w:val="754D13CE"/>
    <w:rsid w:val="79BF9830"/>
    <w:rsid w:val="7CAFE574"/>
    <w:rsid w:val="7EF8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395B00"/>
  <w15:chartTrackingRefBased/>
  <w15:docId w15:val="{E51D21F8-F1D1-4495-97E7-EB244E41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C15"/>
    <w:pPr>
      <w:spacing w:after="60" w:line="276" w:lineRule="auto"/>
      <w:jc w:val="both"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36AC5"/>
    <w:pPr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6AC5"/>
    <w:pPr>
      <w:ind w:left="426"/>
      <w:outlineLvl w:val="1"/>
    </w:pPr>
    <w:rPr>
      <w:b/>
      <w:i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6E7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fr-FR"/>
    </w:rPr>
  </w:style>
  <w:style w:type="character" w:styleId="lev">
    <w:name w:val="Strong"/>
    <w:uiPriority w:val="22"/>
    <w:qFormat/>
    <w:rsid w:val="00D971D5"/>
    <w:rPr>
      <w:b/>
      <w:bCs/>
    </w:rPr>
  </w:style>
  <w:style w:type="character" w:styleId="Lienhypertexte">
    <w:name w:val="Hyperlink"/>
    <w:uiPriority w:val="99"/>
    <w:unhideWhenUsed/>
    <w:rsid w:val="00BD31C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B2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36AC5"/>
    <w:pPr>
      <w:spacing w:after="360"/>
      <w:jc w:val="center"/>
    </w:pPr>
    <w:rPr>
      <w:b/>
      <w:color w:val="365F91"/>
      <w:sz w:val="28"/>
      <w:szCs w:val="28"/>
    </w:rPr>
  </w:style>
  <w:style w:type="character" w:customStyle="1" w:styleId="TitreCar">
    <w:name w:val="Titre Car"/>
    <w:link w:val="Titre"/>
    <w:uiPriority w:val="10"/>
    <w:rsid w:val="00A36AC5"/>
    <w:rPr>
      <w:b/>
      <w:color w:val="365F91"/>
      <w:sz w:val="28"/>
      <w:szCs w:val="28"/>
    </w:rPr>
  </w:style>
  <w:style w:type="character" w:customStyle="1" w:styleId="Titre1Car">
    <w:name w:val="Titre 1 Car"/>
    <w:link w:val="Titre1"/>
    <w:uiPriority w:val="9"/>
    <w:rsid w:val="00A36AC5"/>
    <w:rPr>
      <w:b/>
      <w:sz w:val="24"/>
      <w:szCs w:val="24"/>
    </w:rPr>
  </w:style>
  <w:style w:type="character" w:customStyle="1" w:styleId="Titre2Car">
    <w:name w:val="Titre 2 Car"/>
    <w:link w:val="Titre2"/>
    <w:uiPriority w:val="9"/>
    <w:rsid w:val="00A36AC5"/>
    <w:rPr>
      <w:b/>
      <w:i/>
      <w:sz w:val="22"/>
      <w:szCs w:val="22"/>
    </w:rPr>
  </w:style>
  <w:style w:type="character" w:customStyle="1" w:styleId="italique">
    <w:name w:val="italique"/>
    <w:rsid w:val="006812EA"/>
  </w:style>
  <w:style w:type="paragraph" w:styleId="Textedebulles">
    <w:name w:val="Balloon Text"/>
    <w:basedOn w:val="Normal"/>
    <w:link w:val="TextedebullesCar"/>
    <w:uiPriority w:val="99"/>
    <w:semiHidden/>
    <w:unhideWhenUsed/>
    <w:rsid w:val="005639B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639BA"/>
    <w:rPr>
      <w:rFonts w:ascii="Times New Roman" w:hAnsi="Times New Roman"/>
      <w:sz w:val="18"/>
      <w:szCs w:val="18"/>
      <w:lang w:val="la-Latn" w:eastAsia="en-US"/>
    </w:rPr>
  </w:style>
  <w:style w:type="paragraph" w:customStyle="1" w:styleId="Default">
    <w:name w:val="Default"/>
    <w:rsid w:val="00B6076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21C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C23"/>
    <w:rPr>
      <w:sz w:val="24"/>
      <w:szCs w:val="24"/>
      <w:lang w:val="la-Latn" w:eastAsia="en-US"/>
    </w:rPr>
  </w:style>
  <w:style w:type="paragraph" w:styleId="Pieddepage">
    <w:name w:val="footer"/>
    <w:basedOn w:val="Normal"/>
    <w:link w:val="PieddepageCar"/>
    <w:uiPriority w:val="99"/>
    <w:unhideWhenUsed/>
    <w:rsid w:val="00121C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C23"/>
    <w:rPr>
      <w:sz w:val="24"/>
      <w:szCs w:val="24"/>
      <w:lang w:val="la-Latn" w:eastAsia="en-US"/>
    </w:rPr>
  </w:style>
  <w:style w:type="paragraph" w:styleId="Paragraphedeliste">
    <w:name w:val="List Paragraph"/>
    <w:basedOn w:val="Normal"/>
    <w:uiPriority w:val="34"/>
    <w:qFormat/>
    <w:rsid w:val="002C5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5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0B808F9AB9C4ABEB507C83F7D1CBB" ma:contentTypeVersion="14" ma:contentTypeDescription="Crée un document." ma:contentTypeScope="" ma:versionID="88297352a355a79fa69e223b452f0545">
  <xsd:schema xmlns:xsd="http://www.w3.org/2001/XMLSchema" xmlns:xs="http://www.w3.org/2001/XMLSchema" xmlns:p="http://schemas.microsoft.com/office/2006/metadata/properties" xmlns:ns3="69bdbff0-ed5e-44e6-b4ec-2ecf9a136816" xmlns:ns4="12e8ab16-4705-4271-9844-23004f2d7963" targetNamespace="http://schemas.microsoft.com/office/2006/metadata/properties" ma:root="true" ma:fieldsID="73d998daf481001fa1ae51841abd41d5" ns3:_="" ns4:_="">
    <xsd:import namespace="69bdbff0-ed5e-44e6-b4ec-2ecf9a136816"/>
    <xsd:import namespace="12e8ab16-4705-4271-9844-23004f2d7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Details" minOccurs="0"/>
                <xsd:element ref="ns4:SharingHintHash" minOccurs="0"/>
                <xsd:element ref="ns4:SharedWithUser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dbff0-ed5e-44e6-b4ec-2ecf9a136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8ab16-4705-4271-9844-23004f2d796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bdbff0-ed5e-44e6-b4ec-2ecf9a136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4FA6B-9AC5-435A-93FC-6B992F875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FB1BF-523C-4A40-8D64-2CBEF79AE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dbff0-ed5e-44e6-b4ec-2ecf9a136816"/>
    <ds:schemaRef ds:uri="12e8ab16-4705-4271-9844-23004f2d7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15746-C836-4635-9856-CB4C5587FAD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9bdbff0-ed5e-44e6-b4ec-2ecf9a136816"/>
    <ds:schemaRef ds:uri="12e8ab16-4705-4271-9844-23004f2d79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B80352-307F-474C-BD3D-FAA910F5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Yasser Maghrbi</cp:lastModifiedBy>
  <cp:revision>20</cp:revision>
  <cp:lastPrinted>2018-10-17T19:20:00Z</cp:lastPrinted>
  <dcterms:created xsi:type="dcterms:W3CDTF">2024-04-17T13:51:00Z</dcterms:created>
  <dcterms:modified xsi:type="dcterms:W3CDTF">2025-04-03T09:23:00Z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0x010100EE40B808F9AB9C4ABEB507C83F7D1CBB</vt:lpwstr>
  </property>
</Properties>
</file>