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3C9F" w14:textId="77777777" w:rsidR="002A3F94" w:rsidRPr="00B52FD0" w:rsidRDefault="002A3F94" w:rsidP="002A3F94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spacing w:val="-10"/>
          <w:sz w:val="44"/>
          <w:szCs w:val="56"/>
        </w:rPr>
      </w:pPr>
      <w:bookmarkStart w:id="0" w:name="_Hlk85551781"/>
      <w:r>
        <w:rPr>
          <w:rFonts w:ascii="Verdana" w:eastAsia="Times New Roman" w:hAnsi="Verdana" w:cs="Times New Roman"/>
          <w:spacing w:val="-10"/>
          <w:sz w:val="44"/>
          <w:szCs w:val="56"/>
        </w:rPr>
        <w:t xml:space="preserve">Notice informations RGPD </w:t>
      </w:r>
    </w:p>
    <w:bookmarkEnd w:id="0"/>
    <w:p w14:paraId="51935183" w14:textId="77777777" w:rsidR="002A3F94" w:rsidRDefault="002A3F94" w:rsidP="002A3F94">
      <w:pPr>
        <w:rPr>
          <w:rFonts w:ascii="Verdana" w:hAnsi="Verdana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3F94" w14:paraId="2524D783" w14:textId="77777777" w:rsidTr="00BB5EA6">
        <w:tc>
          <w:tcPr>
            <w:tcW w:w="9062" w:type="dxa"/>
            <w:shd w:val="clear" w:color="auto" w:fill="F2F2F2" w:themeFill="background1" w:themeFillShade="F2"/>
          </w:tcPr>
          <w:p w14:paraId="1BAAFFCF" w14:textId="77777777" w:rsidR="002A3F94" w:rsidRPr="00D072C4" w:rsidRDefault="002A3F94" w:rsidP="00BB5EA6">
            <w:pPr>
              <w:rPr>
                <w:rFonts w:ascii="Verdana" w:hAnsi="Verdana"/>
                <w:b/>
                <w:u w:val="single"/>
              </w:rPr>
            </w:pPr>
          </w:p>
          <w:p w14:paraId="0A246D49" w14:textId="77777777" w:rsidR="002A3F94" w:rsidRPr="00D072C4" w:rsidRDefault="002A3F94" w:rsidP="00BB5EA6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D072C4">
              <w:rPr>
                <w:rFonts w:ascii="Verdana" w:hAnsi="Verdana"/>
                <w:b/>
                <w:u w:val="single"/>
              </w:rPr>
              <w:t>Notice d’informations sur le traitement de vos données personnelles</w:t>
            </w:r>
          </w:p>
          <w:p w14:paraId="32814F21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25C57503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 xml:space="preserve">Cette notice vise à vous informer sur la manière dont Université Côte d’Azur, le responsable de traitement, traite vos données personnelles afin de </w:t>
            </w:r>
            <w:sdt>
              <w:sdtPr>
                <w:rPr>
                  <w:rFonts w:ascii="Verdana" w:hAnsi="Verdana"/>
                  <w:sz w:val="20"/>
                </w:rPr>
                <w:id w:val="1461374356"/>
                <w:placeholder>
                  <w:docPart w:val="E277450210C8436595C43D7186C74732"/>
                </w:placeholder>
              </w:sdtPr>
              <w:sdtEndPr/>
              <w:sdtContent>
                <w:r w:rsidRPr="00D072C4">
                  <w:rPr>
                    <w:rFonts w:ascii="Verdana" w:hAnsi="Verdana"/>
                    <w:sz w:val="20"/>
                  </w:rPr>
                  <w:t>vous inclure dans la base de données experts de l’</w:t>
                </w:r>
                <w:proofErr w:type="spellStart"/>
                <w:r w:rsidRPr="00D072C4">
                  <w:rPr>
                    <w:rFonts w:ascii="Verdana" w:hAnsi="Verdana"/>
                    <w:sz w:val="20"/>
                  </w:rPr>
                  <w:t>IdEx</w:t>
                </w:r>
                <w:proofErr w:type="spellEnd"/>
              </w:sdtContent>
            </w:sdt>
            <w:r w:rsidRPr="00D072C4">
              <w:rPr>
                <w:rFonts w:ascii="Verdana" w:hAnsi="Verdana"/>
                <w:sz w:val="20"/>
              </w:rPr>
              <w:t>, conformément aux dispositions légales et règlementaires applicables, en particulier la loi n° 78-17 du 6 janvier modifiée et le règlement européen n° 2016/679/UE du 27 avril 2016.</w:t>
            </w:r>
          </w:p>
          <w:p w14:paraId="2326CDA2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22AB75A7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b/>
                <w:sz w:val="20"/>
              </w:rPr>
              <w:t>Finalité</w:t>
            </w:r>
            <w:r w:rsidRPr="00D072C4">
              <w:rPr>
                <w:rFonts w:ascii="Verdana" w:hAnsi="Verdana"/>
                <w:sz w:val="20"/>
              </w:rPr>
              <w:t> :  Le traitement a pour objet de constituer une base de données d’experts qui seront contactés pour des missions d'expertise rémunérées dans le cadre d’appels à projets de l’</w:t>
            </w:r>
            <w:proofErr w:type="spellStart"/>
            <w:r w:rsidRPr="00D072C4">
              <w:rPr>
                <w:rFonts w:ascii="Verdana" w:hAnsi="Verdana"/>
                <w:sz w:val="20"/>
              </w:rPr>
              <w:t>IdEx</w:t>
            </w:r>
            <w:proofErr w:type="spellEnd"/>
            <w:r w:rsidRPr="00D072C4">
              <w:rPr>
                <w:rFonts w:ascii="Verdana" w:hAnsi="Verdana"/>
                <w:sz w:val="20"/>
              </w:rPr>
              <w:t xml:space="preserve"> d’Université Côte d’Azur.</w:t>
            </w:r>
          </w:p>
          <w:p w14:paraId="26CD4B2E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2CC9F070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Base légale</w:t>
            </w:r>
            <w:r w:rsidRPr="00D072C4">
              <w:rPr>
                <w:rFonts w:ascii="Verdana" w:hAnsi="Verdana"/>
                <w:bCs/>
                <w:sz w:val="20"/>
              </w:rPr>
              <w:t xml:space="preserve"> : </w:t>
            </w:r>
            <w:r w:rsidRPr="00D072C4">
              <w:rPr>
                <w:rFonts w:ascii="Verdana" w:hAnsi="Verdana"/>
                <w:sz w:val="20"/>
              </w:rPr>
              <w:t>Les informations sont traitées sur la base légale indiquée ci-dessus.</w:t>
            </w:r>
          </w:p>
          <w:p w14:paraId="5A19D286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2BAE56B7" w14:textId="77777777" w:rsidR="002A3F94" w:rsidRPr="00D072C4" w:rsidRDefault="002A3F94" w:rsidP="00BB5EA6">
            <w:pPr>
              <w:jc w:val="both"/>
              <w:rPr>
                <w:rFonts w:ascii="Verdana" w:hAnsi="Verdana"/>
                <w:bCs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Personnes concernées</w:t>
            </w:r>
            <w:r w:rsidRPr="00D072C4">
              <w:rPr>
                <w:rFonts w:ascii="Verdana" w:hAnsi="Verdana"/>
                <w:bCs/>
                <w:sz w:val="20"/>
              </w:rPr>
              <w:t xml:space="preserve"> : </w:t>
            </w:r>
            <w:r w:rsidRPr="00B54D47">
              <w:rPr>
                <w:rFonts w:ascii="Verdana" w:hAnsi="Verdana"/>
                <w:sz w:val="20"/>
                <w:highlight w:val="yellow"/>
              </w:rPr>
              <w:t>merci d’indiquer votre nom et prénom.</w:t>
            </w:r>
            <w:r w:rsidRPr="00D072C4">
              <w:rPr>
                <w:rFonts w:ascii="Verdana" w:hAnsi="Verdana"/>
                <w:bCs/>
                <w:sz w:val="20"/>
              </w:rPr>
              <w:t xml:space="preserve"> </w:t>
            </w:r>
          </w:p>
          <w:p w14:paraId="5A4183DE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1E6CD03D" w14:textId="77777777" w:rsidR="002A3F94" w:rsidRPr="00D072C4" w:rsidRDefault="002A3F94" w:rsidP="00BB5EA6">
            <w:pPr>
              <w:jc w:val="both"/>
              <w:rPr>
                <w:rFonts w:ascii="Verdana" w:hAnsi="Verdana"/>
                <w:bCs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Données traitées</w:t>
            </w:r>
            <w:r w:rsidRPr="00D072C4">
              <w:rPr>
                <w:rFonts w:ascii="Verdana" w:hAnsi="Verdana"/>
                <w:bCs/>
                <w:sz w:val="20"/>
              </w:rPr>
              <w:t xml:space="preserve"> : </w:t>
            </w:r>
            <w:sdt>
              <w:sdtPr>
                <w:rPr>
                  <w:rFonts w:ascii="Verdana" w:hAnsi="Verdana"/>
                  <w:sz w:val="20"/>
                </w:rPr>
                <w:id w:val="619272889"/>
                <w:placeholder>
                  <w:docPart w:val="B5454A2003F24C58B9A040221CE7B1C9"/>
                </w:placeholder>
              </w:sdtPr>
              <w:sdtEndPr/>
              <w:sdtContent>
                <w:r w:rsidRPr="00D072C4">
                  <w:rPr>
                    <w:rFonts w:ascii="Verdana" w:hAnsi="Verdana"/>
                    <w:sz w:val="20"/>
                  </w:rPr>
                  <w:t>nom, prénom, grade, spécialité, affiliation, adresse mail</w:t>
                </w:r>
              </w:sdtContent>
            </w:sdt>
            <w:r w:rsidRPr="00D072C4">
              <w:rPr>
                <w:rFonts w:ascii="Verdana" w:hAnsi="Verdana"/>
                <w:bCs/>
                <w:sz w:val="20"/>
              </w:rPr>
              <w:t xml:space="preserve">. </w:t>
            </w:r>
          </w:p>
          <w:p w14:paraId="4F7D7FE9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1CA0FFFD" w14:textId="77777777" w:rsidR="002A3F94" w:rsidRPr="00D072C4" w:rsidRDefault="002A3F94" w:rsidP="00BB5EA6">
            <w:pPr>
              <w:jc w:val="both"/>
              <w:rPr>
                <w:rFonts w:ascii="Verdana" w:hAnsi="Verdana"/>
                <w:bCs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Source des données </w:t>
            </w:r>
            <w:r w:rsidRPr="00D072C4">
              <w:rPr>
                <w:rFonts w:ascii="Verdana" w:hAnsi="Verdana"/>
                <w:bCs/>
                <w:sz w:val="20"/>
              </w:rPr>
              <w:t>: contact académique.</w:t>
            </w:r>
          </w:p>
          <w:p w14:paraId="6789476D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18861B7C" w14:textId="77777777" w:rsidR="002A3F94" w:rsidRPr="00D072C4" w:rsidRDefault="002A3F94" w:rsidP="00BB5EA6">
            <w:pPr>
              <w:jc w:val="both"/>
              <w:rPr>
                <w:rFonts w:ascii="Verdana" w:hAnsi="Verdana"/>
                <w:bCs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Destinataires des données</w:t>
            </w:r>
            <w:r w:rsidRPr="00D072C4">
              <w:rPr>
                <w:rFonts w:ascii="Verdana" w:hAnsi="Verdana"/>
                <w:bCs/>
                <w:sz w:val="20"/>
              </w:rPr>
              <w:t xml:space="preserve"> : </w:t>
            </w:r>
            <w:sdt>
              <w:sdtPr>
                <w:rPr>
                  <w:rFonts w:ascii="Verdana" w:hAnsi="Verdana"/>
                  <w:sz w:val="20"/>
                </w:rPr>
                <w:id w:val="-195317920"/>
                <w:placeholder>
                  <w:docPart w:val="04E619A6F53E459094E143F3622F91C7"/>
                </w:placeholder>
              </w:sdtPr>
              <w:sdtEndPr/>
              <w:sdtContent>
                <w:r w:rsidRPr="00D072C4">
                  <w:rPr>
                    <w:rFonts w:ascii="Verdana" w:hAnsi="Verdana"/>
                    <w:sz w:val="20"/>
                  </w:rPr>
                  <w:t>structures en charge des appels à projets de l’</w:t>
                </w:r>
                <w:proofErr w:type="spellStart"/>
                <w:r w:rsidRPr="00D072C4">
                  <w:rPr>
                    <w:rFonts w:ascii="Verdana" w:hAnsi="Verdana"/>
                    <w:sz w:val="20"/>
                  </w:rPr>
                  <w:t>IdEx</w:t>
                </w:r>
                <w:proofErr w:type="spellEnd"/>
              </w:sdtContent>
            </w:sdt>
            <w:r w:rsidRPr="00D072C4">
              <w:rPr>
                <w:rFonts w:ascii="Verdana" w:hAnsi="Verdana"/>
                <w:sz w:val="20"/>
              </w:rPr>
              <w:t xml:space="preserve"> (directions opérationnelles, académies d’excellence, EUR)</w:t>
            </w:r>
          </w:p>
          <w:p w14:paraId="6BD91353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01C74899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Transferts des données hors UE </w:t>
            </w:r>
            <w:r w:rsidRPr="00D072C4">
              <w:rPr>
                <w:rFonts w:ascii="Verdana" w:hAnsi="Verdana"/>
                <w:bCs/>
                <w:sz w:val="20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</w:rPr>
                <w:id w:val="-753581303"/>
                <w:placeholder>
                  <w:docPart w:val="8370F746058E4855AEF84CF4DCDD1EC6"/>
                </w:placeholder>
              </w:sdtPr>
              <w:sdtEndPr/>
              <w:sdtContent>
                <w:r w:rsidRPr="00D072C4">
                  <w:rPr>
                    <w:rFonts w:ascii="Verdana" w:hAnsi="Verdana"/>
                    <w:sz w:val="20"/>
                  </w:rPr>
                  <w:t>Non</w:t>
                </w:r>
              </w:sdtContent>
            </w:sdt>
            <w:r w:rsidRPr="00D072C4">
              <w:rPr>
                <w:rFonts w:ascii="Verdana" w:hAnsi="Verdana"/>
                <w:sz w:val="20"/>
              </w:rPr>
              <w:t>.</w:t>
            </w:r>
            <w:r w:rsidRPr="00D072C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5538C95B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7E91959A" w14:textId="6666A387" w:rsidR="002A3F94" w:rsidRPr="00D072C4" w:rsidRDefault="002A3F94" w:rsidP="00BB5EA6">
            <w:pPr>
              <w:jc w:val="both"/>
              <w:rPr>
                <w:rFonts w:ascii="Verdana" w:hAnsi="Verdana"/>
                <w:b/>
                <w:sz w:val="20"/>
              </w:rPr>
            </w:pPr>
            <w:r w:rsidRPr="00D072C4">
              <w:rPr>
                <w:rFonts w:ascii="Verdana" w:hAnsi="Verdana"/>
                <w:b/>
                <w:bCs/>
                <w:sz w:val="20"/>
              </w:rPr>
              <w:t>Durée de conservation des données</w:t>
            </w:r>
            <w:r w:rsidRPr="00D072C4">
              <w:rPr>
                <w:rFonts w:ascii="Verdana" w:hAnsi="Verdana"/>
                <w:bCs/>
                <w:sz w:val="20"/>
              </w:rPr>
              <w:t xml:space="preserve"> : </w:t>
            </w:r>
            <w:r w:rsidR="00E23185" w:rsidRPr="00E23185">
              <w:rPr>
                <w:rFonts w:ascii="Verdana" w:hAnsi="Verdana"/>
                <w:sz w:val="20"/>
              </w:rPr>
              <w:t>Sans limite de durée de façon à pouvoir solliciter les experts de façon récurrente pour les appels à projets lancés chaque année</w:t>
            </w:r>
            <w:bookmarkStart w:id="1" w:name="_Hlk70589289"/>
            <w:r w:rsidR="009F2100">
              <w:rPr>
                <w:rFonts w:ascii="Verdana" w:hAnsi="Verdana"/>
                <w:sz w:val="20"/>
              </w:rPr>
              <w:t>.</w:t>
            </w:r>
          </w:p>
          <w:p w14:paraId="32253B38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sz w:val="20"/>
              </w:rPr>
            </w:pPr>
          </w:p>
          <w:p w14:paraId="595D9A00" w14:textId="77777777" w:rsidR="002A3F94" w:rsidRPr="00D072C4" w:rsidRDefault="002A3F94" w:rsidP="00BB5EA6">
            <w:pPr>
              <w:jc w:val="both"/>
              <w:rPr>
                <w:rFonts w:ascii="Verdana" w:hAnsi="Verdana"/>
                <w:b/>
                <w:sz w:val="20"/>
              </w:rPr>
            </w:pPr>
          </w:p>
          <w:p w14:paraId="76E9D6DA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b/>
                <w:sz w:val="20"/>
              </w:rPr>
              <w:t>Vos droits</w:t>
            </w:r>
            <w:r w:rsidRPr="00D072C4">
              <w:rPr>
                <w:rFonts w:ascii="Verdana" w:hAnsi="Verdana"/>
                <w:sz w:val="20"/>
              </w:rPr>
              <w:t xml:space="preserve"> : </w:t>
            </w:r>
          </w:p>
          <w:p w14:paraId="03E455C5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69BB21AF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 xml:space="preserve">Vous disposez, dans les limites et conditions fixées par la réglementation en vigueur, des droits suivants : </w:t>
            </w:r>
          </w:p>
          <w:p w14:paraId="4B081C7A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Obtenir une copie des données vous concernant (accès) ;</w:t>
            </w:r>
          </w:p>
          <w:p w14:paraId="11394F5D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 xml:space="preserve">Demander la mise à jour de vos données, si elles sont inexactes (rectification) ; </w:t>
            </w:r>
          </w:p>
          <w:p w14:paraId="5EA64A7F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Demander l’effacement de vos données (effacement) ;</w:t>
            </w:r>
          </w:p>
          <w:p w14:paraId="2C84CE51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Demander l’utilisation restreinte de vos données lorsqu’elles ne sont pas nécessaires ou ne sont plus utiles (limitation) ;</w:t>
            </w:r>
          </w:p>
          <w:p w14:paraId="7DEBCDA4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Demander la communication de vos données à un tiers (portabilité) ;</w:t>
            </w:r>
          </w:p>
          <w:p w14:paraId="5A3D1313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 xml:space="preserve">Vous opposez, pour des motifs légitimes, au traitement de vos données (opposition) ; </w:t>
            </w:r>
          </w:p>
          <w:p w14:paraId="74119B89" w14:textId="77777777" w:rsidR="002A3F94" w:rsidRPr="00D072C4" w:rsidRDefault="002A3F94" w:rsidP="002A3F9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Retirer votre consentement au traitement de vos données (retrait du consentement).</w:t>
            </w:r>
          </w:p>
          <w:p w14:paraId="6288DC97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37837695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 xml:space="preserve">Pour en savoir plus sur vos droits, vous pouvez consulter la fiche pratique de la CNIL : </w:t>
            </w:r>
            <w:hyperlink r:id="rId8" w:history="1">
              <w:r w:rsidRPr="00D072C4">
                <w:rPr>
                  <w:rStyle w:val="Lienhypertexte"/>
                  <w:rFonts w:ascii="Verdana" w:hAnsi="Verdana"/>
                  <w:sz w:val="20"/>
                </w:rPr>
                <w:t>https://www.cnil.fr/fr/les-droits-pour-maitriser-vos-donnees-personnelles</w:t>
              </w:r>
            </w:hyperlink>
            <w:r w:rsidRPr="00D072C4">
              <w:rPr>
                <w:rFonts w:ascii="Verdana" w:hAnsi="Verdana"/>
                <w:sz w:val="20"/>
              </w:rPr>
              <w:t xml:space="preserve"> </w:t>
            </w:r>
            <w:bookmarkEnd w:id="1"/>
          </w:p>
          <w:p w14:paraId="4968F0EB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bookmarkStart w:id="2" w:name="_Hlk66437624"/>
            <w:bookmarkStart w:id="3" w:name="_Hlk71622372"/>
          </w:p>
          <w:p w14:paraId="59EF4973" w14:textId="77777777" w:rsidR="002A3F9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t>Pour exercer vos droits, vous pouvez contacter le service compétent par email :</w:t>
            </w:r>
          </w:p>
          <w:p w14:paraId="4BE1B810" w14:textId="3A9EE7DE" w:rsidR="002A3F94" w:rsidRPr="00D072C4" w:rsidRDefault="004479E0" w:rsidP="00BB5EA6">
            <w:pPr>
              <w:jc w:val="both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509255963"/>
                <w:placeholder>
                  <w:docPart w:val="C277B0AE833646C7975B4B36DE6E4BEE"/>
                </w:placeholder>
              </w:sdtPr>
              <w:sdtEndPr/>
              <w:sdtContent>
                <w:r>
                  <w:rPr>
                    <w:rFonts w:ascii="Verdana" w:hAnsi="Verdana"/>
                    <w:sz w:val="20"/>
                  </w:rPr>
                  <w:t>I</w:t>
                </w:r>
                <w:r w:rsidR="002A3F94">
                  <w:rPr>
                    <w:rFonts w:ascii="Verdana" w:hAnsi="Verdana"/>
                    <w:sz w:val="20"/>
                  </w:rPr>
                  <w:t>dex</w:t>
                </w:r>
                <w:r>
                  <w:rPr>
                    <w:rFonts w:ascii="Verdana" w:hAnsi="Verdana"/>
                    <w:sz w:val="20"/>
                  </w:rPr>
                  <w:t>.</w:t>
                </w:r>
                <w:r w:rsidR="002A3F94">
                  <w:rPr>
                    <w:rFonts w:ascii="Verdana" w:hAnsi="Verdana"/>
                    <w:sz w:val="20"/>
                  </w:rPr>
                  <w:t>recherche@univ-cotedazur.fr</w:t>
                </w:r>
              </w:sdtContent>
            </w:sdt>
            <w:r w:rsidR="002A3F94" w:rsidRPr="00D072C4">
              <w:rPr>
                <w:rFonts w:ascii="Verdana" w:hAnsi="Verdana"/>
                <w:sz w:val="20"/>
              </w:rPr>
              <w:t> </w:t>
            </w:r>
            <w:r w:rsidR="002A3F94" w:rsidRPr="00D072C4">
              <w:rPr>
                <w:rFonts w:ascii="Verdana" w:hAnsi="Verdana"/>
                <w:bCs/>
                <w:sz w:val="20"/>
              </w:rPr>
              <w:t>ou la déléguée à la protection des données : dpo@univ-cotedazur.fr</w:t>
            </w:r>
            <w:r w:rsidR="002A3F94" w:rsidRPr="00D072C4">
              <w:rPr>
                <w:rFonts w:ascii="Verdana" w:hAnsi="Verdana"/>
                <w:sz w:val="20"/>
              </w:rPr>
              <w:t xml:space="preserve"> </w:t>
            </w:r>
            <w:bookmarkEnd w:id="2"/>
          </w:p>
          <w:p w14:paraId="2D5F1E3F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351827F6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  <w:r w:rsidRPr="00D072C4">
              <w:rPr>
                <w:rFonts w:ascii="Verdana" w:hAnsi="Verdana"/>
                <w:sz w:val="20"/>
              </w:rPr>
              <w:lastRenderedPageBreak/>
              <w:t>Si vous n’êtes pas satisfait du traitement de votre demande, vous avez la possibilité de saisir la CNIL en ligne (</w:t>
            </w:r>
            <w:hyperlink r:id="rId9" w:history="1">
              <w:r w:rsidRPr="00D072C4">
                <w:rPr>
                  <w:rStyle w:val="Lienhypertexte"/>
                  <w:rFonts w:ascii="Verdana" w:hAnsi="Verdana"/>
                  <w:sz w:val="20"/>
                </w:rPr>
                <w:t>https://www.cnil.fr/fr/agir</w:t>
              </w:r>
            </w:hyperlink>
            <w:r w:rsidRPr="00D072C4">
              <w:rPr>
                <w:rFonts w:ascii="Verdana" w:hAnsi="Verdana"/>
                <w:sz w:val="20"/>
              </w:rPr>
              <w:t>) ou par courrier (3, place de Fontenoy - TSA 80715 - 75334 PARIS CEDEX 07).</w:t>
            </w:r>
            <w:bookmarkEnd w:id="3"/>
          </w:p>
          <w:p w14:paraId="7AC1D05F" w14:textId="77777777" w:rsidR="002A3F94" w:rsidRPr="00D072C4" w:rsidRDefault="002A3F94" w:rsidP="00BB5EA6">
            <w:pPr>
              <w:jc w:val="both"/>
              <w:rPr>
                <w:rFonts w:ascii="Verdana" w:hAnsi="Verdana"/>
                <w:sz w:val="20"/>
              </w:rPr>
            </w:pPr>
          </w:p>
          <w:p w14:paraId="7863BBB4" w14:textId="77777777" w:rsidR="002A3F94" w:rsidRPr="00D072C4" w:rsidRDefault="002A3F94" w:rsidP="00BB5EA6"/>
        </w:tc>
      </w:tr>
      <w:tr w:rsidR="002A3F94" w14:paraId="0A3BF505" w14:textId="77777777" w:rsidTr="00BB5EA6">
        <w:tc>
          <w:tcPr>
            <w:tcW w:w="9062" w:type="dxa"/>
            <w:shd w:val="clear" w:color="auto" w:fill="F2F2F2" w:themeFill="background1" w:themeFillShade="F2"/>
          </w:tcPr>
          <w:p w14:paraId="116C7E74" w14:textId="77777777" w:rsidR="002A3F94" w:rsidRDefault="002A3F94" w:rsidP="00BB5EA6">
            <w:pPr>
              <w:rPr>
                <w:rFonts w:ascii="Verdana" w:hAnsi="Verdana"/>
                <w:b/>
                <w:u w:val="single"/>
              </w:rPr>
            </w:pPr>
          </w:p>
        </w:tc>
      </w:tr>
    </w:tbl>
    <w:p w14:paraId="3933823B" w14:textId="77777777" w:rsidR="002A3F94" w:rsidRDefault="002A3F94" w:rsidP="002A3F94"/>
    <w:p w14:paraId="0817DADE" w14:textId="77777777" w:rsidR="002A3F94" w:rsidRDefault="002A3F94" w:rsidP="002A3F94"/>
    <w:p w14:paraId="16342A6D" w14:textId="04ED6337" w:rsidR="002A3F94" w:rsidRPr="002E6CE2" w:rsidRDefault="002A3F94" w:rsidP="002A3F9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2874ED">
        <w:rPr>
          <w:rFonts w:ascii="Segoe UI" w:eastAsia="Times New Roman" w:hAnsi="Segoe UI" w:cs="Segoe UI"/>
          <w:sz w:val="21"/>
          <w:szCs w:val="21"/>
          <w:lang w:eastAsia="fr-FR"/>
        </w:rPr>
        <w:t>J’accepte que mes données soient transmises à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> : idex</w:t>
      </w:r>
      <w:r w:rsidR="004479E0">
        <w:rPr>
          <w:rFonts w:ascii="Segoe UI" w:eastAsia="Times New Roman" w:hAnsi="Segoe UI" w:cs="Segoe UI"/>
          <w:sz w:val="21"/>
          <w:szCs w:val="21"/>
          <w:lang w:eastAsia="fr-FR"/>
        </w:rPr>
        <w:t>.</w:t>
      </w:r>
      <w:bookmarkStart w:id="4" w:name="_GoBack"/>
      <w:bookmarkEnd w:id="4"/>
      <w:r>
        <w:rPr>
          <w:rFonts w:ascii="Segoe UI" w:eastAsia="Times New Roman" w:hAnsi="Segoe UI" w:cs="Segoe UI"/>
          <w:sz w:val="21"/>
          <w:szCs w:val="21"/>
          <w:lang w:eastAsia="fr-FR"/>
        </w:rPr>
        <w:t>recherche@univ-cotedazur.fr</w:t>
      </w:r>
      <w:r w:rsidRPr="002874ED">
        <w:rPr>
          <w:rFonts w:ascii="Segoe UI" w:eastAsia="Times New Roman" w:hAnsi="Segoe UI" w:cs="Segoe UI"/>
          <w:sz w:val="21"/>
          <w:szCs w:val="21"/>
          <w:lang w:eastAsia="fr-FR"/>
        </w:rPr>
        <w:t xml:space="preserve"> </w:t>
      </w:r>
    </w:p>
    <w:p w14:paraId="6A4C5EC7" w14:textId="77777777" w:rsidR="002A3F94" w:rsidRDefault="002A3F94" w:rsidP="002A3F9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</w:p>
    <w:p w14:paraId="0EDCE791" w14:textId="77777777" w:rsidR="002A3F94" w:rsidRPr="002874ED" w:rsidRDefault="002A3F94" w:rsidP="002A3F9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proofErr w:type="gramStart"/>
      <w:r w:rsidRPr="002874ED">
        <w:rPr>
          <w:rFonts w:ascii="Segoe UI" w:eastAsia="Times New Roman" w:hAnsi="Segoe UI" w:cs="Segoe UI"/>
          <w:sz w:val="21"/>
          <w:szCs w:val="21"/>
          <w:lang w:eastAsia="fr-FR"/>
        </w:rPr>
        <w:t>dans</w:t>
      </w:r>
      <w:proofErr w:type="gramEnd"/>
      <w:r w:rsidRPr="002874ED">
        <w:rPr>
          <w:rFonts w:ascii="Segoe UI" w:eastAsia="Times New Roman" w:hAnsi="Segoe UI" w:cs="Segoe UI"/>
          <w:sz w:val="21"/>
          <w:szCs w:val="21"/>
          <w:lang w:eastAsia="fr-FR"/>
        </w:rPr>
        <w:t xml:space="preserve"> le cadre de la création de </w:t>
      </w: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la base de donnée experts : </w:t>
      </w: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oui / non</w:t>
      </w:r>
      <w:r w:rsidRPr="002874ED">
        <w:rPr>
          <w:rFonts w:ascii="Segoe UI" w:eastAsia="Times New Roman" w:hAnsi="Segoe UI" w:cs="Segoe UI"/>
          <w:sz w:val="21"/>
          <w:szCs w:val="21"/>
          <w:lang w:eastAsia="fr-FR"/>
        </w:rPr>
        <w:t xml:space="preserve"> </w:t>
      </w:r>
    </w:p>
    <w:p w14:paraId="4BAC4F09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Nom ……………………………………………………………………………………………</w:t>
      </w:r>
    </w:p>
    <w:p w14:paraId="2C60F04D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Prénom ……………………………………………………………………………………….</w:t>
      </w:r>
    </w:p>
    <w:p w14:paraId="1DEF8042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Adresse ………………………………………………………………………………………</w:t>
      </w:r>
    </w:p>
    <w:p w14:paraId="081825FE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…………………………………………………………………………………………………….</w:t>
      </w:r>
    </w:p>
    <w:p w14:paraId="217635BA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…………………………………………………………………………………………………….</w:t>
      </w:r>
    </w:p>
    <w:p w14:paraId="4EF7D9BD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lang w:eastAsia="fr-FR"/>
        </w:rPr>
        <w:t> </w:t>
      </w:r>
    </w:p>
    <w:p w14:paraId="15691835" w14:textId="77777777" w:rsidR="002A3F94" w:rsidRPr="00B54D47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Fait à………………………………………………, le…………………….</w:t>
      </w:r>
    </w:p>
    <w:p w14:paraId="7BD255FC" w14:textId="77777777" w:rsidR="002A3F94" w:rsidRPr="002874ED" w:rsidRDefault="002A3F94" w:rsidP="002A3F94">
      <w:pPr>
        <w:spacing w:before="100" w:beforeAutospacing="1" w:after="120" w:line="240" w:lineRule="auto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B54D47">
        <w:rPr>
          <w:rFonts w:ascii="Segoe UI" w:eastAsia="Times New Roman" w:hAnsi="Segoe UI" w:cs="Segoe UI"/>
          <w:sz w:val="21"/>
          <w:szCs w:val="21"/>
          <w:highlight w:val="yellow"/>
          <w:lang w:eastAsia="fr-FR"/>
        </w:rPr>
        <w:t>Signature</w:t>
      </w:r>
    </w:p>
    <w:p w14:paraId="4F398F3F" w14:textId="77777777" w:rsidR="008509C9" w:rsidRDefault="008509C9"/>
    <w:sectPr w:rsidR="0085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C183C"/>
    <w:multiLevelType w:val="hybridMultilevel"/>
    <w:tmpl w:val="8938D3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94"/>
    <w:rsid w:val="0019440E"/>
    <w:rsid w:val="001B54D6"/>
    <w:rsid w:val="00223B86"/>
    <w:rsid w:val="002A3F94"/>
    <w:rsid w:val="004479E0"/>
    <w:rsid w:val="00531F68"/>
    <w:rsid w:val="006113E4"/>
    <w:rsid w:val="008509C9"/>
    <w:rsid w:val="009F2100"/>
    <w:rsid w:val="00BE20F5"/>
    <w:rsid w:val="00E23185"/>
    <w:rsid w:val="00E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E183"/>
  <w15:chartTrackingRefBased/>
  <w15:docId w15:val="{89D40A42-0420-446E-BFA3-E17F2521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F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3F9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3F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les-droits-pour-maitriser-vos-donnees-personnel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nil.fr/fr/agi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77450210C8436595C43D7186C74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EAC55-B6AB-47C6-BBA4-478FB54031AB}"/>
      </w:docPartPr>
      <w:docPartBody>
        <w:p w:rsidR="002731DC" w:rsidRDefault="00440753" w:rsidP="00440753">
          <w:pPr>
            <w:pStyle w:val="E277450210C8436595C43D7186C74732"/>
          </w:pPr>
          <w:r w:rsidRPr="005846E5">
            <w:rPr>
              <w:rFonts w:ascii="Verdana" w:hAnsi="Verdana"/>
              <w:color w:val="FF0000"/>
              <w:sz w:val="20"/>
            </w:rPr>
            <w:t>Préciser</w:t>
          </w:r>
        </w:p>
      </w:docPartBody>
    </w:docPart>
    <w:docPart>
      <w:docPartPr>
        <w:name w:val="B5454A2003F24C58B9A040221CE7B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DEB69-92FC-4370-B8CD-CFE76A88859C}"/>
      </w:docPartPr>
      <w:docPartBody>
        <w:p w:rsidR="002731DC" w:rsidRDefault="00440753" w:rsidP="00440753">
          <w:pPr>
            <w:pStyle w:val="B5454A2003F24C58B9A040221CE7B1C9"/>
          </w:pPr>
          <w:r w:rsidRPr="005846E5">
            <w:rPr>
              <w:rFonts w:ascii="Verdana" w:hAnsi="Verdana"/>
              <w:color w:val="FF0000"/>
              <w:sz w:val="20"/>
            </w:rPr>
            <w:t>Préciser</w:t>
          </w:r>
        </w:p>
      </w:docPartBody>
    </w:docPart>
    <w:docPart>
      <w:docPartPr>
        <w:name w:val="04E619A6F53E459094E143F3622F91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2768F-847F-4927-9F10-2BC4EAF727C0}"/>
      </w:docPartPr>
      <w:docPartBody>
        <w:p w:rsidR="002731DC" w:rsidRDefault="00440753" w:rsidP="00440753">
          <w:pPr>
            <w:pStyle w:val="04E619A6F53E459094E143F3622F91C7"/>
          </w:pPr>
          <w:r w:rsidRPr="005846E5">
            <w:rPr>
              <w:rFonts w:ascii="Verdana" w:hAnsi="Verdana"/>
              <w:color w:val="FF0000"/>
              <w:sz w:val="20"/>
            </w:rPr>
            <w:t>Préciser</w:t>
          </w:r>
        </w:p>
      </w:docPartBody>
    </w:docPart>
    <w:docPart>
      <w:docPartPr>
        <w:name w:val="8370F746058E4855AEF84CF4DCDD1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110EA-B986-48BD-BE00-CD5B1FD4F29E}"/>
      </w:docPartPr>
      <w:docPartBody>
        <w:p w:rsidR="002731DC" w:rsidRDefault="00440753" w:rsidP="00440753">
          <w:pPr>
            <w:pStyle w:val="8370F746058E4855AEF84CF4DCDD1EC6"/>
          </w:pPr>
          <w:r w:rsidRPr="005846E5">
            <w:rPr>
              <w:rFonts w:ascii="Verdana" w:hAnsi="Verdana"/>
              <w:color w:val="FF0000"/>
              <w:sz w:val="20"/>
            </w:rPr>
            <w:t>Préciser</w:t>
          </w:r>
        </w:p>
      </w:docPartBody>
    </w:docPart>
    <w:docPart>
      <w:docPartPr>
        <w:name w:val="C277B0AE833646C7975B4B36DE6E4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F3F88-CE8E-4B91-86AD-E22C07BF4531}"/>
      </w:docPartPr>
      <w:docPartBody>
        <w:p w:rsidR="002731DC" w:rsidRDefault="00440753" w:rsidP="00440753">
          <w:pPr>
            <w:pStyle w:val="C277B0AE833646C7975B4B36DE6E4BEE"/>
          </w:pPr>
          <w:r w:rsidRPr="005846E5">
            <w:rPr>
              <w:rFonts w:ascii="Verdana" w:hAnsi="Verdana"/>
              <w:color w:val="FF0000"/>
              <w:sz w:val="20"/>
            </w:rPr>
            <w:t>Préciser</w:t>
          </w:r>
          <w:r>
            <w:rPr>
              <w:rFonts w:ascii="Verdana" w:hAnsi="Verdana"/>
              <w:color w:val="FF0000"/>
              <w:sz w:val="20"/>
            </w:rPr>
            <w:t xml:space="preserve"> email générique du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53"/>
    <w:rsid w:val="002731DC"/>
    <w:rsid w:val="004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77450210C8436595C43D7186C74732">
    <w:name w:val="E277450210C8436595C43D7186C74732"/>
    <w:rsid w:val="00440753"/>
  </w:style>
  <w:style w:type="paragraph" w:customStyle="1" w:styleId="B5454A2003F24C58B9A040221CE7B1C9">
    <w:name w:val="B5454A2003F24C58B9A040221CE7B1C9"/>
    <w:rsid w:val="00440753"/>
  </w:style>
  <w:style w:type="paragraph" w:customStyle="1" w:styleId="04E619A6F53E459094E143F3622F91C7">
    <w:name w:val="04E619A6F53E459094E143F3622F91C7"/>
    <w:rsid w:val="00440753"/>
  </w:style>
  <w:style w:type="paragraph" w:customStyle="1" w:styleId="8370F746058E4855AEF84CF4DCDD1EC6">
    <w:name w:val="8370F746058E4855AEF84CF4DCDD1EC6"/>
    <w:rsid w:val="00440753"/>
  </w:style>
  <w:style w:type="paragraph" w:customStyle="1" w:styleId="C277B0AE833646C7975B4B36DE6E4BEE">
    <w:name w:val="C277B0AE833646C7975B4B36DE6E4BEE"/>
    <w:rsid w:val="00440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0B808F9AB9C4ABEB507C83F7D1CBB" ma:contentTypeVersion="13" ma:contentTypeDescription="Crée un document." ma:contentTypeScope="" ma:versionID="54d2faf957e23b895b17be058c80d2fc">
  <xsd:schema xmlns:xsd="http://www.w3.org/2001/XMLSchema" xmlns:xs="http://www.w3.org/2001/XMLSchema" xmlns:p="http://schemas.microsoft.com/office/2006/metadata/properties" xmlns:ns3="69bdbff0-ed5e-44e6-b4ec-2ecf9a136816" xmlns:ns4="12e8ab16-4705-4271-9844-23004f2d7963" targetNamespace="http://schemas.microsoft.com/office/2006/metadata/properties" ma:root="true" ma:fieldsID="74cb507eb3e99c3926cd3b883e1a4c4e" ns3:_="" ns4:_="">
    <xsd:import namespace="69bdbff0-ed5e-44e6-b4ec-2ecf9a136816"/>
    <xsd:import namespace="12e8ab16-4705-4271-9844-23004f2d7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dbff0-ed5e-44e6-b4ec-2ecf9a136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8ab16-4705-4271-9844-23004f2d7963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bdbff0-ed5e-44e6-b4ec-2ecf9a136816" xsi:nil="true"/>
  </documentManagement>
</p:properties>
</file>

<file path=customXml/itemProps1.xml><?xml version="1.0" encoding="utf-8"?>
<ds:datastoreItem xmlns:ds="http://schemas.openxmlformats.org/officeDocument/2006/customXml" ds:itemID="{A768FFA4-087B-40DF-883F-368C369DB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47722-66D9-4B8E-B4B0-5E7D66152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dbff0-ed5e-44e6-b4ec-2ecf9a136816"/>
    <ds:schemaRef ds:uri="12e8ab16-4705-4271-9844-23004f2d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B18C0-65AF-41ED-8439-D910E1C20B87}">
  <ds:schemaRefs>
    <ds:schemaRef ds:uri="http://schemas.microsoft.com/office/2006/documentManagement/types"/>
    <ds:schemaRef ds:uri="69bdbff0-ed5e-44e6-b4ec-2ecf9a136816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12e8ab16-4705-4271-9844-23004f2d796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Maghrbi</dc:creator>
  <cp:keywords/>
  <dc:description/>
  <cp:lastModifiedBy>Yasser Maghrbi</cp:lastModifiedBy>
  <cp:revision>4</cp:revision>
  <dcterms:created xsi:type="dcterms:W3CDTF">2024-01-12T12:12:00Z</dcterms:created>
  <dcterms:modified xsi:type="dcterms:W3CDTF">2024-01-12T12:45:00Z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0x010100EE40B808F9AB9C4ABEB507C83F7D1CBB</vt:lpwstr>
  </property>
</Properties>
</file>