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F3112F" w14:textId="4551CBCD" w:rsidR="00322E69" w:rsidRPr="000B3C67" w:rsidRDefault="006302AD">
      <w:pPr>
        <w:rPr>
          <w:sz w:val="28"/>
          <w:szCs w:val="28"/>
        </w:rPr>
      </w:pPr>
      <w:r w:rsidRPr="000B3C67">
        <w:rPr>
          <w:sz w:val="28"/>
          <w:szCs w:val="28"/>
        </w:rPr>
        <w:t>MCC du</w:t>
      </w:r>
      <w:bookmarkStart w:id="0" w:name="_GoBack"/>
      <w:bookmarkEnd w:id="0"/>
      <w:r w:rsidRPr="000B3C67">
        <w:rPr>
          <w:sz w:val="28"/>
          <w:szCs w:val="28"/>
        </w:rPr>
        <w:t xml:space="preserve"> </w:t>
      </w:r>
      <w:r w:rsidR="009113EB" w:rsidRPr="000B3C67">
        <w:rPr>
          <w:sz w:val="28"/>
          <w:szCs w:val="28"/>
        </w:rPr>
        <w:t>P</w:t>
      </w:r>
      <w:r w:rsidRPr="000B3C67">
        <w:rPr>
          <w:sz w:val="28"/>
          <w:szCs w:val="28"/>
        </w:rPr>
        <w:t>ortail SITE – G</w:t>
      </w:r>
      <w:r w:rsidR="009113EB" w:rsidRPr="000B3C67">
        <w:rPr>
          <w:sz w:val="28"/>
          <w:szCs w:val="28"/>
        </w:rPr>
        <w:t>é</w:t>
      </w:r>
      <w:r w:rsidRPr="000B3C67">
        <w:rPr>
          <w:sz w:val="28"/>
          <w:szCs w:val="28"/>
        </w:rPr>
        <w:t>n</w:t>
      </w:r>
      <w:r w:rsidR="009113EB" w:rsidRPr="000B3C67">
        <w:rPr>
          <w:sz w:val="28"/>
          <w:szCs w:val="28"/>
        </w:rPr>
        <w:t>é</w:t>
      </w:r>
      <w:r w:rsidRPr="000B3C67">
        <w:rPr>
          <w:sz w:val="28"/>
          <w:szCs w:val="28"/>
        </w:rPr>
        <w:t>ralit</w:t>
      </w:r>
      <w:r w:rsidR="009113EB" w:rsidRPr="000B3C67">
        <w:rPr>
          <w:sz w:val="28"/>
          <w:szCs w:val="28"/>
        </w:rPr>
        <w:t>é</w:t>
      </w:r>
      <w:r w:rsidRPr="000B3C67">
        <w:rPr>
          <w:sz w:val="28"/>
          <w:szCs w:val="28"/>
        </w:rPr>
        <w:t>s</w:t>
      </w:r>
    </w:p>
    <w:p w14:paraId="6C3ECA69" w14:textId="405C68AB" w:rsidR="006302AD" w:rsidRPr="009113EB" w:rsidRDefault="006302AD"/>
    <w:p w14:paraId="3428385F" w14:textId="45273063" w:rsidR="006302AD" w:rsidRDefault="006302AD">
      <w:r w:rsidRPr="009113EB">
        <w:t>Les r</w:t>
      </w:r>
      <w:r w:rsidR="009113EB">
        <w:t>è</w:t>
      </w:r>
      <w:r w:rsidRPr="009113EB">
        <w:t>gles suivantes s’applique</w:t>
      </w:r>
      <w:r w:rsidR="009113EB">
        <w:t>nt</w:t>
      </w:r>
      <w:r w:rsidRPr="009113EB">
        <w:t xml:space="preserve"> </w:t>
      </w:r>
      <w:r w:rsidR="009113EB">
        <w:t xml:space="preserve">à </w:t>
      </w:r>
      <w:r w:rsidRPr="009113EB">
        <w:t>toutes les ECUE et UE port</w:t>
      </w:r>
      <w:r w:rsidR="009113EB">
        <w:t>é</w:t>
      </w:r>
      <w:r w:rsidRPr="009113EB">
        <w:t xml:space="preserve">es par le </w:t>
      </w:r>
      <w:r w:rsidR="009113EB">
        <w:t>P</w:t>
      </w:r>
      <w:r w:rsidRPr="009113EB">
        <w:t xml:space="preserve">ortail </w:t>
      </w:r>
      <w:r w:rsidR="00EF5262">
        <w:t xml:space="preserve">Sciences et Technologies </w:t>
      </w:r>
      <w:r w:rsidRPr="009113EB">
        <w:t>– donc ne sont pas concern</w:t>
      </w:r>
      <w:r w:rsidR="009113EB">
        <w:t>ée</w:t>
      </w:r>
      <w:r w:rsidRPr="009113EB">
        <w:t xml:space="preserve">s </w:t>
      </w:r>
      <w:r w:rsidR="009113EB">
        <w:t xml:space="preserve">les UE de </w:t>
      </w:r>
      <w:r w:rsidRPr="009113EB">
        <w:t>Biologie, G</w:t>
      </w:r>
      <w:r w:rsidR="009113EB">
        <w:t>é</w:t>
      </w:r>
      <w:r w:rsidRPr="009113EB">
        <w:t>ographie et Comp</w:t>
      </w:r>
      <w:r w:rsidR="009113EB">
        <w:t>é</w:t>
      </w:r>
      <w:r w:rsidRPr="009113EB">
        <w:t xml:space="preserve">tences </w:t>
      </w:r>
      <w:r w:rsidR="009113EB">
        <w:t>T</w:t>
      </w:r>
      <w:r w:rsidRPr="009113EB">
        <w:t>ransversales.</w:t>
      </w:r>
    </w:p>
    <w:p w14:paraId="27C7D9A2" w14:textId="423F0E62" w:rsidR="002F774E" w:rsidRDefault="000B3C67">
      <w:r>
        <w:t>Le</w:t>
      </w:r>
      <w:r w:rsidR="002F774E">
        <w:t>s</w:t>
      </w:r>
      <w:r>
        <w:t xml:space="preserve"> principe</w:t>
      </w:r>
      <w:r w:rsidR="002F774E">
        <w:t>s</w:t>
      </w:r>
      <w:r>
        <w:t xml:space="preserve"> de base </w:t>
      </w:r>
      <w:r w:rsidR="002F774E">
        <w:t xml:space="preserve">sont : </w:t>
      </w:r>
    </w:p>
    <w:p w14:paraId="44479445" w14:textId="6ED1CA2C" w:rsidR="006302AD" w:rsidRDefault="002F774E">
      <w:r>
        <w:t>-l’</w:t>
      </w:r>
      <w:r w:rsidR="000B3C67">
        <w:t>étudiant</w:t>
      </w:r>
      <w:r w:rsidR="00EF5262">
        <w:t>(e)</w:t>
      </w:r>
      <w:r w:rsidR="000B3C67">
        <w:t xml:space="preserve"> conservera toujours sa meilleure note dans le portail</w:t>
      </w:r>
      <w:r>
        <w:t>, toutes sessions confondues, même si l’(EC)UE n’est pas validée</w:t>
      </w:r>
    </w:p>
    <w:p w14:paraId="6262701B" w14:textId="5AE55AE2" w:rsidR="002F774E" w:rsidRPr="009113EB" w:rsidRDefault="002F774E">
      <w:r>
        <w:t>-l’étudiant</w:t>
      </w:r>
      <w:r w:rsidR="00EF5262">
        <w:t>(e)</w:t>
      </w:r>
      <w:r>
        <w:t xml:space="preserve"> qui ne valide pas une UE va toujours être évalué</w:t>
      </w:r>
      <w:r w:rsidR="00EF5262">
        <w:t>(e)</w:t>
      </w:r>
      <w:r>
        <w:t xml:space="preserve"> en deuxième chance pour cette UE</w:t>
      </w:r>
      <w:r w:rsidR="00417E7E">
        <w:t>.</w:t>
      </w:r>
    </w:p>
    <w:p w14:paraId="430287A9" w14:textId="1B2EF40C" w:rsidR="006302AD" w:rsidRPr="000B3C67" w:rsidRDefault="000B3C67">
      <w:r>
        <w:t>Plus concrètement :</w:t>
      </w:r>
    </w:p>
    <w:p w14:paraId="40E63B32" w14:textId="2A8E91E6" w:rsidR="006D5654" w:rsidRPr="000B3C67" w:rsidRDefault="006D5654" w:rsidP="006D5654">
      <w:pPr>
        <w:pStyle w:val="Paragraphedeliste"/>
        <w:numPr>
          <w:ilvl w:val="0"/>
          <w:numId w:val="1"/>
        </w:numPr>
      </w:pPr>
      <w:r w:rsidRPr="000B3C67">
        <w:t xml:space="preserve">Les UE du </w:t>
      </w:r>
      <w:r w:rsidR="009113EB" w:rsidRPr="000B3C67">
        <w:t>P</w:t>
      </w:r>
      <w:r w:rsidRPr="000B3C67">
        <w:t>ortail portent 6 cr</w:t>
      </w:r>
      <w:r w:rsidR="009113EB" w:rsidRPr="000B3C67">
        <w:t>é</w:t>
      </w:r>
      <w:r w:rsidRPr="000B3C67">
        <w:t xml:space="preserve">dits, </w:t>
      </w:r>
      <w:r w:rsidR="003A7E05">
        <w:t xml:space="preserve">une UE peut être composée de plusieurs ECUE, mais </w:t>
      </w:r>
      <w:r w:rsidRPr="000B3C67">
        <w:t>les ECUE ne portent pas de cr</w:t>
      </w:r>
      <w:r w:rsidR="009113EB" w:rsidRPr="000B3C67">
        <w:t>é</w:t>
      </w:r>
      <w:r w:rsidRPr="000B3C67">
        <w:t>dits</w:t>
      </w:r>
    </w:p>
    <w:p w14:paraId="6810B9E9" w14:textId="1B145E7D" w:rsidR="009C0178" w:rsidRPr="000B3C67" w:rsidRDefault="009C0178" w:rsidP="006D5654">
      <w:pPr>
        <w:pStyle w:val="Paragraphedeliste"/>
        <w:numPr>
          <w:ilvl w:val="0"/>
          <w:numId w:val="1"/>
        </w:numPr>
      </w:pPr>
      <w:r w:rsidRPr="000B3C67">
        <w:t>Le portail es</w:t>
      </w:r>
      <w:r w:rsidR="009113EB" w:rsidRPr="000B3C67">
        <w:t>t en</w:t>
      </w:r>
      <w:r w:rsidRPr="000B3C67">
        <w:t xml:space="preserve"> CCI, donc les MCC d’une UE sont soumis</w:t>
      </w:r>
      <w:r w:rsidR="009113EB" w:rsidRPr="000B3C67">
        <w:t>es</w:t>
      </w:r>
      <w:r w:rsidRPr="000B3C67">
        <w:t xml:space="preserve"> </w:t>
      </w:r>
      <w:r w:rsidR="009113EB" w:rsidRPr="000B3C67">
        <w:t>à</w:t>
      </w:r>
      <w:r w:rsidRPr="000B3C67">
        <w:t xml:space="preserve"> la r</w:t>
      </w:r>
      <w:r w:rsidR="009113EB" w:rsidRPr="000B3C67">
        <w:t>è</w:t>
      </w:r>
      <w:r w:rsidRPr="000B3C67">
        <w:t xml:space="preserve">gle </w:t>
      </w:r>
      <w:r w:rsidR="009113EB" w:rsidRPr="000B3C67">
        <w:t xml:space="preserve">selon laquelle </w:t>
      </w:r>
      <w:r w:rsidRPr="000B3C67">
        <w:t>aucune note ne p</w:t>
      </w:r>
      <w:r w:rsidR="009113EB" w:rsidRPr="000B3C67">
        <w:t xml:space="preserve">eut </w:t>
      </w:r>
      <w:r w:rsidRPr="000B3C67">
        <w:t>avoir un poids &gt;50% dans la constitution de la note de l’UE</w:t>
      </w:r>
      <w:r w:rsidR="00340073" w:rsidRPr="000B3C67">
        <w:t xml:space="preserve">. Les poids des </w:t>
      </w:r>
      <w:r w:rsidR="009113EB" w:rsidRPr="000B3C67">
        <w:t>é</w:t>
      </w:r>
      <w:r w:rsidR="00340073" w:rsidRPr="000B3C67">
        <w:t>preuves d’une ECUE pourront d</w:t>
      </w:r>
      <w:r w:rsidR="009113EB" w:rsidRPr="000B3C67">
        <w:t>é</w:t>
      </w:r>
      <w:r w:rsidR="00340073" w:rsidRPr="000B3C67">
        <w:t>passe</w:t>
      </w:r>
      <w:r w:rsidR="009113EB" w:rsidRPr="000B3C67">
        <w:t xml:space="preserve">r </w:t>
      </w:r>
      <w:r w:rsidR="00340073" w:rsidRPr="000B3C67">
        <w:t xml:space="preserve">50% </w:t>
      </w:r>
      <w:r w:rsidR="002560CE" w:rsidRPr="000B3C67">
        <w:t xml:space="preserve">au niveau de l’ECUE </w:t>
      </w:r>
      <w:r w:rsidR="00340073" w:rsidRPr="000B3C67">
        <w:t>si les</w:t>
      </w:r>
      <w:r w:rsidR="002560CE" w:rsidRPr="000B3C67">
        <w:t xml:space="preserve"> restrictions sur le</w:t>
      </w:r>
      <w:r w:rsidR="00340073" w:rsidRPr="000B3C67">
        <w:t xml:space="preserve"> poid</w:t>
      </w:r>
      <w:r w:rsidR="009113EB" w:rsidRPr="000B3C67">
        <w:t>s</w:t>
      </w:r>
      <w:r w:rsidR="002560CE" w:rsidRPr="000B3C67">
        <w:t xml:space="preserve"> </w:t>
      </w:r>
      <w:r w:rsidR="00340073" w:rsidRPr="000B3C67">
        <w:t xml:space="preserve">au niveau de l’UE </w:t>
      </w:r>
      <w:r w:rsidR="009113EB" w:rsidRPr="000B3C67">
        <w:t xml:space="preserve">sont </w:t>
      </w:r>
      <w:r w:rsidR="00340073" w:rsidRPr="000B3C67">
        <w:t>respect</w:t>
      </w:r>
      <w:r w:rsidR="009113EB" w:rsidRPr="000B3C67">
        <w:t>ées</w:t>
      </w:r>
      <w:r w:rsidR="00340073" w:rsidRPr="000B3C67">
        <w:t xml:space="preserve">. </w:t>
      </w:r>
    </w:p>
    <w:p w14:paraId="0C9E6C83" w14:textId="49082CE8" w:rsidR="006D5654" w:rsidRPr="000B3C67" w:rsidRDefault="006D5654" w:rsidP="006D5654">
      <w:pPr>
        <w:pStyle w:val="Paragraphedeliste"/>
        <w:numPr>
          <w:ilvl w:val="0"/>
          <w:numId w:val="1"/>
        </w:numPr>
      </w:pPr>
      <w:r w:rsidRPr="000B3C67">
        <w:t>Une UE qui n’est pas d</w:t>
      </w:r>
      <w:r w:rsidR="009113EB" w:rsidRPr="000B3C67">
        <w:t>é</w:t>
      </w:r>
      <w:r w:rsidRPr="000B3C67">
        <w:t>compos</w:t>
      </w:r>
      <w:r w:rsidR="009113EB" w:rsidRPr="000B3C67">
        <w:t>é</w:t>
      </w:r>
      <w:r w:rsidRPr="000B3C67">
        <w:t>e en ECUE est valid</w:t>
      </w:r>
      <w:r w:rsidR="009113EB" w:rsidRPr="000B3C67">
        <w:t>é</w:t>
      </w:r>
      <w:r w:rsidRPr="000B3C67">
        <w:t>e si la note est &gt;=10</w:t>
      </w:r>
      <w:r w:rsidR="009113EB" w:rsidRPr="000B3C67">
        <w:t xml:space="preserve"> (sur 20).</w:t>
      </w:r>
    </w:p>
    <w:p w14:paraId="62CF4405" w14:textId="37E60FEC" w:rsidR="006D5654" w:rsidRPr="000B3C67" w:rsidRDefault="006D5654" w:rsidP="006D5654">
      <w:pPr>
        <w:pStyle w:val="Paragraphedeliste"/>
        <w:numPr>
          <w:ilvl w:val="0"/>
          <w:numId w:val="1"/>
        </w:numPr>
      </w:pPr>
      <w:r w:rsidRPr="000B3C67">
        <w:t>Par d</w:t>
      </w:r>
      <w:r w:rsidR="009113EB" w:rsidRPr="000B3C67">
        <w:t>é</w:t>
      </w:r>
      <w:r w:rsidRPr="000B3C67">
        <w:t xml:space="preserve">faut, </w:t>
      </w:r>
      <w:r w:rsidR="009113EB" w:rsidRPr="000B3C67">
        <w:t xml:space="preserve">un </w:t>
      </w:r>
      <w:r w:rsidRPr="000B3C67">
        <w:t xml:space="preserve">ECUE </w:t>
      </w:r>
      <w:r w:rsidR="009113EB" w:rsidRPr="000B3C67">
        <w:t>est compensable dès que la moyenne globale de l’UE dont elle dépend est supérieure ou égale à 10 (sur 20)</w:t>
      </w:r>
      <w:r w:rsidRPr="000B3C67">
        <w:t xml:space="preserve">. Les MCC des </w:t>
      </w:r>
      <w:r w:rsidR="003A7E05">
        <w:t>(EC)</w:t>
      </w:r>
      <w:r w:rsidRPr="000B3C67">
        <w:t>UE</w:t>
      </w:r>
      <w:r w:rsidR="00013766">
        <w:t xml:space="preserve"> </w:t>
      </w:r>
      <w:r w:rsidRPr="000B3C67">
        <w:t>peuvent sp</w:t>
      </w:r>
      <w:r w:rsidR="009113EB" w:rsidRPr="000B3C67">
        <w:t>é</w:t>
      </w:r>
      <w:r w:rsidRPr="000B3C67">
        <w:t>cifier des notes seuil ou la non</w:t>
      </w:r>
      <w:r w:rsidR="009113EB" w:rsidRPr="000B3C67">
        <w:t xml:space="preserve"> </w:t>
      </w:r>
      <w:r w:rsidRPr="000B3C67">
        <w:t>c</w:t>
      </w:r>
      <w:r w:rsidR="009113EB" w:rsidRPr="000B3C67">
        <w:t xml:space="preserve">ompensation </w:t>
      </w:r>
      <w:r w:rsidRPr="000B3C67">
        <w:t>d’une ECUE.</w:t>
      </w:r>
      <w:r w:rsidR="004B7B03" w:rsidRPr="000B3C67">
        <w:t xml:space="preserve"> Dans ce cas la moyenne d’une UE est toujours calculée mais le résultat pourra rester « ajournée » si les ECUE constitutives ne se compensent pa</w:t>
      </w:r>
      <w:r w:rsidR="00DA4E21" w:rsidRPr="000B3C67">
        <w:t>s</w:t>
      </w:r>
      <w:r w:rsidR="004B7B03" w:rsidRPr="000B3C67">
        <w:t>. L’étudiant n’obtiendra pas les crédits associés à l’UE.</w:t>
      </w:r>
      <w:r w:rsidR="000B3C67">
        <w:t xml:space="preserve"> Les MCC du diplôme spécifieront si une telle note pourra quand même être utilisé pour calculer le résultat</w:t>
      </w:r>
      <w:r w:rsidR="003A7E05">
        <w:t xml:space="preserve"> - pour le calcul du DEUG et la L3 Sciences et Technologies c’est le cas.</w:t>
      </w:r>
    </w:p>
    <w:p w14:paraId="04EFD9F7" w14:textId="03E23A63" w:rsidR="006D5654" w:rsidRPr="000B3C67" w:rsidRDefault="006302AD" w:rsidP="006D5654">
      <w:pPr>
        <w:pStyle w:val="Paragraphedeliste"/>
        <w:numPr>
          <w:ilvl w:val="0"/>
          <w:numId w:val="1"/>
        </w:numPr>
      </w:pPr>
      <w:r w:rsidRPr="000B3C67">
        <w:t xml:space="preserve">Toute note </w:t>
      </w:r>
      <w:r w:rsidR="006D5654" w:rsidRPr="000B3C67">
        <w:t>et r</w:t>
      </w:r>
      <w:r w:rsidR="009113EB" w:rsidRPr="000B3C67">
        <w:t>é</w:t>
      </w:r>
      <w:r w:rsidR="006D5654" w:rsidRPr="000B3C67">
        <w:t xml:space="preserve">sultat </w:t>
      </w:r>
      <w:r w:rsidRPr="000B3C67">
        <w:t xml:space="preserve">dans une UE </w:t>
      </w:r>
      <w:r w:rsidR="002F774E">
        <w:t xml:space="preserve">de la maquette du portail Sciences et Technologies </w:t>
      </w:r>
      <w:r w:rsidRPr="000B3C67">
        <w:t>est capitalisable</w:t>
      </w:r>
      <w:r w:rsidR="004B7B03" w:rsidRPr="000B3C67">
        <w:t xml:space="preserve"> pour</w:t>
      </w:r>
      <w:r w:rsidR="00186E78">
        <w:t xml:space="preserve"> le calcul de</w:t>
      </w:r>
      <w:r w:rsidR="004B7B03" w:rsidRPr="000B3C67">
        <w:t>s Licences du portail (</w:t>
      </w:r>
      <w:r w:rsidR="00186E78">
        <w:t xml:space="preserve">DEUG, </w:t>
      </w:r>
      <w:r w:rsidR="004B7B03" w:rsidRPr="000B3C67">
        <w:t>Licences</w:t>
      </w:r>
      <w:r w:rsidR="00186E78">
        <w:t xml:space="preserve"> L3 Sciences et Technologies</w:t>
      </w:r>
      <w:r w:rsidR="004B7B03" w:rsidRPr="000B3C67">
        <w:t xml:space="preserve">, </w:t>
      </w:r>
      <w:r w:rsidR="002F774E">
        <w:t xml:space="preserve">Licences </w:t>
      </w:r>
      <w:r w:rsidR="004B7B03" w:rsidRPr="000B3C67">
        <w:t>disciplinaires ainsi que les Doubles Licences ayant au moins une discipline portée par le portail)</w:t>
      </w:r>
      <w:r w:rsidR="00186E78">
        <w:t xml:space="preserve"> – les calculs vont toujours considérer la meilleure note de l’étudiant en l’UE</w:t>
      </w:r>
      <w:r w:rsidR="004B7B03" w:rsidRPr="000B3C67">
        <w:t>.</w:t>
      </w:r>
      <w:r w:rsidR="000B3C67">
        <w:t xml:space="preserve"> </w:t>
      </w:r>
      <w:r w:rsidR="002F774E">
        <w:t xml:space="preserve">Pour les formations LAS/PASS des règles spécifiques sont précisées dans les MCC de ces formations. </w:t>
      </w:r>
      <w:r w:rsidR="00013766">
        <w:t>Les notes des ECUE sont capitalisables uniquement si l’ECUE est validée.</w:t>
      </w:r>
      <w:r w:rsidR="00186E78">
        <w:t xml:space="preserve"> </w:t>
      </w:r>
    </w:p>
    <w:p w14:paraId="425724B5" w14:textId="49BFF407" w:rsidR="006302AD" w:rsidRPr="00482D34" w:rsidRDefault="006D5654" w:rsidP="000B3C67">
      <w:pPr>
        <w:pStyle w:val="Paragraphedeliste"/>
        <w:numPr>
          <w:ilvl w:val="0"/>
          <w:numId w:val="1"/>
        </w:numPr>
      </w:pPr>
      <w:r w:rsidRPr="000B3C67">
        <w:t xml:space="preserve">Un </w:t>
      </w:r>
      <w:r w:rsidR="00C8094C" w:rsidRPr="000B3C67">
        <w:t>é</w:t>
      </w:r>
      <w:r w:rsidRPr="000B3C67">
        <w:t xml:space="preserve">tudiant </w:t>
      </w:r>
      <w:r w:rsidR="003A7E05">
        <w:t>d</w:t>
      </w:r>
      <w:r w:rsidR="00482D34">
        <w:t xml:space="preserve">’une formation du portail SITE (y compris les doubles licences SVST, MSV, CHSV) </w:t>
      </w:r>
      <w:r w:rsidRPr="000B3C67">
        <w:t xml:space="preserve">peut </w:t>
      </w:r>
      <w:r w:rsidR="00482D34">
        <w:t xml:space="preserve">toujours </w:t>
      </w:r>
      <w:r w:rsidRPr="000B3C67">
        <w:t>se r</w:t>
      </w:r>
      <w:r w:rsidR="00C8094C" w:rsidRPr="000B3C67">
        <w:t>éi</w:t>
      </w:r>
      <w:r w:rsidRPr="000B3C67">
        <w:t>nsc</w:t>
      </w:r>
      <w:r w:rsidR="00076C8C" w:rsidRPr="000B3C67">
        <w:t>r</w:t>
      </w:r>
      <w:r w:rsidRPr="000B3C67">
        <w:t xml:space="preserve">ire dans une UE </w:t>
      </w:r>
      <w:r w:rsidR="003A7E05">
        <w:t>ou ECUE</w:t>
      </w:r>
      <w:r w:rsidR="00FA3A86">
        <w:t xml:space="preserve"> (si UE non validée),</w:t>
      </w:r>
      <w:r w:rsidR="003A7E05">
        <w:t xml:space="preserve"> </w:t>
      </w:r>
      <w:r w:rsidRPr="000B3C67">
        <w:t xml:space="preserve">non </w:t>
      </w:r>
      <w:r w:rsidR="00013766">
        <w:t>validée</w:t>
      </w:r>
      <w:r w:rsidRPr="000B3C67">
        <w:t>, mais pas dans une UE ou ECUE acq</w:t>
      </w:r>
      <w:r w:rsidR="00C8094C" w:rsidRPr="000B3C67">
        <w:t>uise</w:t>
      </w:r>
      <w:r w:rsidRPr="000B3C67">
        <w:t xml:space="preserve">. </w:t>
      </w:r>
    </w:p>
    <w:p w14:paraId="64A7D689" w14:textId="3CA26F44" w:rsidR="002838EE" w:rsidRPr="000B3C67" w:rsidRDefault="002838EE" w:rsidP="002838EE">
      <w:pPr>
        <w:pStyle w:val="Paragraphedeliste"/>
        <w:numPr>
          <w:ilvl w:val="0"/>
          <w:numId w:val="1"/>
        </w:numPr>
      </w:pPr>
      <w:r w:rsidRPr="000B3C67">
        <w:t>Chaque ECUE et UE calcule une note de premi</w:t>
      </w:r>
      <w:r w:rsidR="00076C8C" w:rsidRPr="000B3C67">
        <w:t>è</w:t>
      </w:r>
      <w:r w:rsidRPr="000B3C67">
        <w:t>re chance en CCI – les modalit</w:t>
      </w:r>
      <w:r w:rsidR="00076C8C" w:rsidRPr="000B3C67">
        <w:t>é</w:t>
      </w:r>
      <w:r w:rsidRPr="000B3C67">
        <w:t xml:space="preserve">s de ce calcul doivent </w:t>
      </w:r>
      <w:r w:rsidR="00076C8C" w:rsidRPr="000B3C67">
        <w:t>ê</w:t>
      </w:r>
      <w:r w:rsidRPr="000B3C67">
        <w:t>tre communiqu</w:t>
      </w:r>
      <w:r w:rsidR="00076C8C" w:rsidRPr="000B3C67">
        <w:t>ées</w:t>
      </w:r>
      <w:r w:rsidRPr="000B3C67">
        <w:t xml:space="preserve"> aux </w:t>
      </w:r>
      <w:r w:rsidR="00076C8C" w:rsidRPr="000B3C67">
        <w:t>é</w:t>
      </w:r>
      <w:r w:rsidRPr="000B3C67">
        <w:t>tudiants au d</w:t>
      </w:r>
      <w:r w:rsidR="00076C8C" w:rsidRPr="000B3C67">
        <w:t>é</w:t>
      </w:r>
      <w:r w:rsidRPr="000B3C67">
        <w:t>but du semestre</w:t>
      </w:r>
      <w:r w:rsidR="00076C8C" w:rsidRPr="000B3C67">
        <w:t>.</w:t>
      </w:r>
    </w:p>
    <w:p w14:paraId="4CF38BE2" w14:textId="6BE9BFE3" w:rsidR="00521571" w:rsidRPr="00304BF4" w:rsidRDefault="006302AD" w:rsidP="00521571">
      <w:pPr>
        <w:pStyle w:val="Paragraphedeliste"/>
        <w:numPr>
          <w:ilvl w:val="0"/>
          <w:numId w:val="1"/>
        </w:numPr>
      </w:pPr>
      <w:r w:rsidRPr="000B3C67">
        <w:t>Le principe de la deuxi</w:t>
      </w:r>
      <w:r w:rsidR="00076C8C" w:rsidRPr="000B3C67">
        <w:t>è</w:t>
      </w:r>
      <w:r w:rsidRPr="000B3C67">
        <w:t xml:space="preserve">me chance s’applique </w:t>
      </w:r>
      <w:r w:rsidR="00076C8C" w:rsidRPr="000B3C67">
        <w:t xml:space="preserve">à </w:t>
      </w:r>
      <w:r w:rsidRPr="000B3C67">
        <w:t>chaque UE</w:t>
      </w:r>
      <w:r w:rsidR="006D5654" w:rsidRPr="000B3C67">
        <w:t xml:space="preserve">. </w:t>
      </w:r>
      <w:r w:rsidR="006D5654" w:rsidRPr="00304BF4">
        <w:t>L’</w:t>
      </w:r>
      <w:r w:rsidR="00076C8C" w:rsidRPr="00304BF4">
        <w:t>é</w:t>
      </w:r>
      <w:r w:rsidR="006D5654" w:rsidRPr="00304BF4">
        <w:t xml:space="preserve">tudiant </w:t>
      </w:r>
      <w:r w:rsidR="00076C8C" w:rsidRPr="00304BF4">
        <w:t>a</w:t>
      </w:r>
      <w:r w:rsidR="00037B70" w:rsidRPr="00304BF4">
        <w:t xml:space="preserve"> encore</w:t>
      </w:r>
      <w:r w:rsidR="006D5654" w:rsidRPr="00304BF4">
        <w:t xml:space="preserve"> droit </w:t>
      </w:r>
      <w:r w:rsidR="00076C8C" w:rsidRPr="00304BF4">
        <w:t>à</w:t>
      </w:r>
      <w:r w:rsidR="006D5654" w:rsidRPr="00304BF4">
        <w:t xml:space="preserve"> la deuxi</w:t>
      </w:r>
      <w:r w:rsidR="00076C8C" w:rsidRPr="00304BF4">
        <w:t>è</w:t>
      </w:r>
      <w:r w:rsidR="006D5654" w:rsidRPr="00304BF4">
        <w:t xml:space="preserve">me chance </w:t>
      </w:r>
      <w:r w:rsidR="00037B70" w:rsidRPr="00304BF4">
        <w:t>m</w:t>
      </w:r>
      <w:r w:rsidR="00076C8C" w:rsidRPr="00304BF4">
        <w:t>ê</w:t>
      </w:r>
      <w:r w:rsidR="00037B70" w:rsidRPr="00304BF4">
        <w:t>me si l</w:t>
      </w:r>
      <w:r w:rsidR="006D5654" w:rsidRPr="00304BF4">
        <w:t xml:space="preserve">e passage de la L1 </w:t>
      </w:r>
      <w:r w:rsidR="00076C8C" w:rsidRPr="00304BF4">
        <w:t>vers</w:t>
      </w:r>
      <w:r w:rsidR="006D5654" w:rsidRPr="00304BF4">
        <w:t xml:space="preserve"> la L2</w:t>
      </w:r>
      <w:r w:rsidR="004B7B03" w:rsidRPr="00304BF4">
        <w:t xml:space="preserve"> </w:t>
      </w:r>
      <w:r w:rsidR="00037B70" w:rsidRPr="00304BF4">
        <w:t>ou la validation du DEUG</w:t>
      </w:r>
      <w:r w:rsidR="004B7B03" w:rsidRPr="00304BF4">
        <w:t xml:space="preserve"> </w:t>
      </w:r>
      <w:r w:rsidR="00037B70" w:rsidRPr="00304BF4">
        <w:t xml:space="preserve">ou </w:t>
      </w:r>
      <w:r w:rsidR="00262467">
        <w:t xml:space="preserve">du diplôme de Licence </w:t>
      </w:r>
      <w:r w:rsidR="004B7B03" w:rsidRPr="00304BF4">
        <w:t xml:space="preserve">disciplinaire </w:t>
      </w:r>
      <w:r w:rsidR="00037B70" w:rsidRPr="00304BF4">
        <w:t>est d</w:t>
      </w:r>
      <w:r w:rsidR="00076C8C" w:rsidRPr="00304BF4">
        <w:t>éjà</w:t>
      </w:r>
      <w:r w:rsidR="00037B70" w:rsidRPr="00304BF4">
        <w:t xml:space="preserve"> </w:t>
      </w:r>
      <w:r w:rsidR="00076C8C" w:rsidRPr="00304BF4">
        <w:t>acquis</w:t>
      </w:r>
      <w:r w:rsidR="00037B70" w:rsidRPr="00304BF4">
        <w:t xml:space="preserve"> par le calcul de la premi</w:t>
      </w:r>
      <w:r w:rsidR="00076C8C" w:rsidRPr="00304BF4">
        <w:t>è</w:t>
      </w:r>
      <w:r w:rsidR="00037B70" w:rsidRPr="00304BF4">
        <w:t>re chance</w:t>
      </w:r>
      <w:r w:rsidR="00304BF4">
        <w:t xml:space="preserve"> en session1</w:t>
      </w:r>
      <w:r w:rsidR="006D5654" w:rsidRPr="00304BF4">
        <w:t>.</w:t>
      </w:r>
      <w:r w:rsidR="00037B70" w:rsidRPr="00304BF4">
        <w:t xml:space="preserve"> </w:t>
      </w:r>
      <w:r w:rsidR="00B61320" w:rsidRPr="00304BF4">
        <w:t>L’</w:t>
      </w:r>
      <w:r w:rsidR="00076C8C" w:rsidRPr="00304BF4">
        <w:t>é</w:t>
      </w:r>
      <w:r w:rsidR="00B61320" w:rsidRPr="00304BF4">
        <w:t xml:space="preserve">tudiant </w:t>
      </w:r>
      <w:r w:rsidR="00076C8C" w:rsidRPr="00304BF4">
        <w:t xml:space="preserve">doit </w:t>
      </w:r>
      <w:r w:rsidR="00B61320" w:rsidRPr="00304BF4">
        <w:t>pou</w:t>
      </w:r>
      <w:r w:rsidR="00076C8C" w:rsidRPr="00304BF4">
        <w:t>voir</w:t>
      </w:r>
      <w:r w:rsidR="00B61320" w:rsidRPr="00304BF4">
        <w:t xml:space="preserve"> profiter de sa deuxi</w:t>
      </w:r>
      <w:r w:rsidR="00076C8C" w:rsidRPr="00304BF4">
        <w:t>è</w:t>
      </w:r>
      <w:r w:rsidR="00B61320" w:rsidRPr="00304BF4">
        <w:t xml:space="preserve">me chance </w:t>
      </w:r>
      <w:r w:rsidR="00076C8C" w:rsidRPr="00304BF4">
        <w:t xml:space="preserve">sans démarche particulière de sa part </w:t>
      </w:r>
      <w:r w:rsidR="00B61320" w:rsidRPr="00304BF4">
        <w:t>(pas de proc</w:t>
      </w:r>
      <w:r w:rsidR="00076C8C" w:rsidRPr="00304BF4">
        <w:t>é</w:t>
      </w:r>
      <w:r w:rsidR="00B61320" w:rsidRPr="00304BF4">
        <w:t xml:space="preserve">dure de </w:t>
      </w:r>
      <w:r w:rsidR="002F774E" w:rsidRPr="00304BF4">
        <w:t>« </w:t>
      </w:r>
      <w:r w:rsidR="00B61320" w:rsidRPr="00304BF4">
        <w:t>refus a la compensation</w:t>
      </w:r>
      <w:r w:rsidR="002F774E" w:rsidRPr="00304BF4">
        <w:t> »</w:t>
      </w:r>
      <w:r w:rsidR="00B61320" w:rsidRPr="00304BF4">
        <w:t>).</w:t>
      </w:r>
      <w:r w:rsidR="004B7B03" w:rsidRPr="00304BF4">
        <w:t xml:space="preserve"> </w:t>
      </w:r>
    </w:p>
    <w:p w14:paraId="3B21364F" w14:textId="77777777" w:rsidR="00480172" w:rsidRDefault="00480172" w:rsidP="00480172">
      <w:pPr>
        <w:pStyle w:val="Paragraphedeliste"/>
        <w:numPr>
          <w:ilvl w:val="0"/>
          <w:numId w:val="1"/>
        </w:numPr>
      </w:pPr>
      <w:r>
        <w:t>-l’étudiant(e) conservera toujours sa meilleure note dans le portail, toutes sessions confondues, même si l’(EC)UE n’est pas validée</w:t>
      </w:r>
    </w:p>
    <w:p w14:paraId="4428D05A" w14:textId="758A7C51" w:rsidR="002A74DD" w:rsidRPr="000B3C67" w:rsidRDefault="002A74DD" w:rsidP="002A74DD">
      <w:pPr>
        <w:pStyle w:val="Paragraphedeliste"/>
        <w:numPr>
          <w:ilvl w:val="0"/>
          <w:numId w:val="1"/>
        </w:numPr>
      </w:pPr>
      <w:r w:rsidRPr="000B3C67">
        <w:t>Les UE du portail sont en CCI, ceci permet deux diff</w:t>
      </w:r>
      <w:r w:rsidR="00076C8C" w:rsidRPr="000B3C67">
        <w:t>é</w:t>
      </w:r>
      <w:r w:rsidRPr="000B3C67">
        <w:t>rents types de deuxi</w:t>
      </w:r>
      <w:r w:rsidR="00076C8C" w:rsidRPr="000B3C67">
        <w:t>è</w:t>
      </w:r>
      <w:r w:rsidRPr="000B3C67">
        <w:t xml:space="preserve">me chance </w:t>
      </w:r>
    </w:p>
    <w:p w14:paraId="6CCDDAB1" w14:textId="0295AE96" w:rsidR="002A74DD" w:rsidRPr="000B3C67" w:rsidRDefault="002A74DD" w:rsidP="002A74DD">
      <w:pPr>
        <w:pStyle w:val="Paragraphedeliste"/>
        <w:numPr>
          <w:ilvl w:val="0"/>
          <w:numId w:val="2"/>
        </w:numPr>
      </w:pPr>
      <w:proofErr w:type="gramStart"/>
      <w:r w:rsidRPr="000B3C67">
        <w:t>un</w:t>
      </w:r>
      <w:proofErr w:type="gramEnd"/>
      <w:r w:rsidRPr="000B3C67">
        <w:t xml:space="preserve"> examen suppl</w:t>
      </w:r>
      <w:r w:rsidR="00076C8C" w:rsidRPr="000B3C67">
        <w:t>é</w:t>
      </w:r>
      <w:r w:rsidRPr="000B3C67">
        <w:t xml:space="preserve">mentaire qui peut remplacer toutes ou une partie des notes du CCI, on parle d’une </w:t>
      </w:r>
      <w:r w:rsidR="00304BF4">
        <w:t xml:space="preserve">épreuve de </w:t>
      </w:r>
      <w:r w:rsidR="00076C8C" w:rsidRPr="000B3C67">
        <w:t xml:space="preserve">seconde </w:t>
      </w:r>
      <w:r w:rsidRPr="000B3C67">
        <w:t>session</w:t>
      </w:r>
    </w:p>
    <w:p w14:paraId="304BBBE0" w14:textId="7A7FA7CE" w:rsidR="002A74DD" w:rsidRPr="000B3C67" w:rsidRDefault="002A74DD" w:rsidP="002A74DD">
      <w:pPr>
        <w:pStyle w:val="Paragraphedeliste"/>
        <w:numPr>
          <w:ilvl w:val="0"/>
          <w:numId w:val="4"/>
        </w:numPr>
      </w:pPr>
      <w:r w:rsidRPr="000B3C67">
        <w:lastRenderedPageBreak/>
        <w:t>Les MCC doivent sp</w:t>
      </w:r>
      <w:r w:rsidR="00076C8C" w:rsidRPr="000B3C67">
        <w:t>é</w:t>
      </w:r>
      <w:r w:rsidRPr="000B3C67">
        <w:t>cifier la nature et la dur</w:t>
      </w:r>
      <w:r w:rsidR="00076C8C" w:rsidRPr="000B3C67">
        <w:t>é</w:t>
      </w:r>
      <w:r w:rsidRPr="000B3C67">
        <w:t>e de l’</w:t>
      </w:r>
      <w:r w:rsidR="00076C8C" w:rsidRPr="000B3C67">
        <w:t>é</w:t>
      </w:r>
      <w:r w:rsidRPr="000B3C67">
        <w:t>preuve suppl</w:t>
      </w:r>
      <w:r w:rsidR="00076C8C" w:rsidRPr="000B3C67">
        <w:t>é</w:t>
      </w:r>
      <w:r w:rsidRPr="000B3C67">
        <w:t xml:space="preserve">mentaire qui aura lieu </w:t>
      </w:r>
      <w:r w:rsidR="009A3DD4" w:rsidRPr="000B3C67">
        <w:t xml:space="preserve">à </w:t>
      </w:r>
      <w:r w:rsidRPr="000B3C67">
        <w:t>la fin de l’ann</w:t>
      </w:r>
      <w:r w:rsidR="00076C8C" w:rsidRPr="000B3C67">
        <w:t xml:space="preserve">ée </w:t>
      </w:r>
      <w:r w:rsidRPr="000B3C67">
        <w:t>universitaire dans une p</w:t>
      </w:r>
      <w:r w:rsidR="00076C8C" w:rsidRPr="000B3C67">
        <w:t>é</w:t>
      </w:r>
      <w:r w:rsidRPr="000B3C67">
        <w:t>riode fix</w:t>
      </w:r>
      <w:r w:rsidR="00076C8C" w:rsidRPr="000B3C67">
        <w:t>é</w:t>
      </w:r>
      <w:r w:rsidRPr="000B3C67">
        <w:t>e par le calendrier des licences</w:t>
      </w:r>
    </w:p>
    <w:p w14:paraId="647358B7" w14:textId="36A52C3D" w:rsidR="002A74DD" w:rsidRPr="000B3C67" w:rsidRDefault="002A74DD" w:rsidP="002A74DD">
      <w:pPr>
        <w:pStyle w:val="Paragraphedeliste"/>
        <w:numPr>
          <w:ilvl w:val="0"/>
          <w:numId w:val="4"/>
        </w:numPr>
      </w:pPr>
      <w:proofErr w:type="gramStart"/>
      <w:r w:rsidRPr="000B3C67">
        <w:t>la</w:t>
      </w:r>
      <w:proofErr w:type="gramEnd"/>
      <w:r w:rsidRPr="000B3C67">
        <w:t xml:space="preserve"> note de la premi</w:t>
      </w:r>
      <w:r w:rsidR="00076C8C" w:rsidRPr="000B3C67">
        <w:t>è</w:t>
      </w:r>
      <w:r w:rsidRPr="000B3C67">
        <w:t xml:space="preserve">re chance correspond </w:t>
      </w:r>
      <w:r w:rsidR="00304BF4">
        <w:t xml:space="preserve">alors </w:t>
      </w:r>
      <w:r w:rsidR="00076C8C" w:rsidRPr="000B3C67">
        <w:t>à</w:t>
      </w:r>
      <w:r w:rsidRPr="000B3C67">
        <w:t xml:space="preserve"> la note de la session1</w:t>
      </w:r>
    </w:p>
    <w:p w14:paraId="381F443D" w14:textId="28855666" w:rsidR="002A74DD" w:rsidRPr="000B3C67" w:rsidRDefault="002A74DD" w:rsidP="002A74DD">
      <w:pPr>
        <w:pStyle w:val="Paragraphedeliste"/>
        <w:numPr>
          <w:ilvl w:val="0"/>
          <w:numId w:val="4"/>
        </w:numPr>
      </w:pPr>
      <w:proofErr w:type="gramStart"/>
      <w:r w:rsidRPr="000B3C67">
        <w:t>la</w:t>
      </w:r>
      <w:proofErr w:type="gramEnd"/>
      <w:r w:rsidRPr="000B3C67">
        <w:t xml:space="preserve"> note de la deuxi</w:t>
      </w:r>
      <w:r w:rsidR="00076C8C" w:rsidRPr="000B3C67">
        <w:t>è</w:t>
      </w:r>
      <w:r w:rsidRPr="000B3C67">
        <w:t xml:space="preserve">me chance correspond alors </w:t>
      </w:r>
      <w:r w:rsidR="00076C8C" w:rsidRPr="000B3C67">
        <w:t>à</w:t>
      </w:r>
      <w:r w:rsidRPr="000B3C67">
        <w:t xml:space="preserve"> la note de la session2</w:t>
      </w:r>
    </w:p>
    <w:p w14:paraId="2289B73F" w14:textId="73C7E8C6" w:rsidR="002A74DD" w:rsidRPr="000B3C67" w:rsidRDefault="002A74DD" w:rsidP="002A74DD">
      <w:pPr>
        <w:pStyle w:val="Paragraphedeliste"/>
        <w:numPr>
          <w:ilvl w:val="0"/>
          <w:numId w:val="4"/>
        </w:numPr>
      </w:pPr>
      <w:proofErr w:type="gramStart"/>
      <w:r w:rsidRPr="000B3C67">
        <w:t>un</w:t>
      </w:r>
      <w:proofErr w:type="gramEnd"/>
      <w:r w:rsidRPr="000B3C67">
        <w:t xml:space="preserve"> </w:t>
      </w:r>
      <w:r w:rsidR="00076C8C" w:rsidRPr="000B3C67">
        <w:t>é</w:t>
      </w:r>
      <w:r w:rsidRPr="000B3C67">
        <w:t xml:space="preserve">tudiant a uniquement droit </w:t>
      </w:r>
      <w:r w:rsidR="00076C8C" w:rsidRPr="000B3C67">
        <w:t>à</w:t>
      </w:r>
      <w:r w:rsidRPr="000B3C67">
        <w:t xml:space="preserve"> la deuxi</w:t>
      </w:r>
      <w:r w:rsidR="00076C8C" w:rsidRPr="000B3C67">
        <w:t>è</w:t>
      </w:r>
      <w:r w:rsidRPr="000B3C67">
        <w:t>me chance/session2 si l’UE ou l’ECUE n’est pas valid</w:t>
      </w:r>
      <w:r w:rsidR="00076C8C" w:rsidRPr="000B3C67">
        <w:t>é</w:t>
      </w:r>
      <w:r w:rsidRPr="000B3C67">
        <w:t>e par la note de la premi</w:t>
      </w:r>
      <w:r w:rsidR="00076C8C" w:rsidRPr="000B3C67">
        <w:t>è</w:t>
      </w:r>
      <w:r w:rsidRPr="000B3C67">
        <w:t>re chance/session1</w:t>
      </w:r>
    </w:p>
    <w:p w14:paraId="1847B29F" w14:textId="1950A5D2" w:rsidR="002A74DD" w:rsidRPr="000B3C67" w:rsidRDefault="002A74DD" w:rsidP="002A74DD">
      <w:pPr>
        <w:pStyle w:val="Paragraphedeliste"/>
        <w:numPr>
          <w:ilvl w:val="0"/>
          <w:numId w:val="2"/>
        </w:numPr>
      </w:pPr>
      <w:proofErr w:type="gramStart"/>
      <w:r w:rsidRPr="000B3C67">
        <w:t>la</w:t>
      </w:r>
      <w:proofErr w:type="gramEnd"/>
      <w:r w:rsidRPr="000B3C67">
        <w:t xml:space="preserve"> deuxi</w:t>
      </w:r>
      <w:r w:rsidR="00076C8C" w:rsidRPr="000B3C67">
        <w:t>è</w:t>
      </w:r>
      <w:r w:rsidRPr="000B3C67">
        <w:t>me chance est int</w:t>
      </w:r>
      <w:r w:rsidR="00076C8C" w:rsidRPr="000B3C67">
        <w:t>é</w:t>
      </w:r>
      <w:r w:rsidRPr="000B3C67">
        <w:t>gr</w:t>
      </w:r>
      <w:r w:rsidR="00076C8C" w:rsidRPr="000B3C67">
        <w:t>ée</w:t>
      </w:r>
      <w:r w:rsidRPr="000B3C67">
        <w:t xml:space="preserve"> dans le CCI, il n’y a pas d’</w:t>
      </w:r>
      <w:r w:rsidR="00076C8C" w:rsidRPr="000B3C67">
        <w:t>é</w:t>
      </w:r>
      <w:r w:rsidRPr="000B3C67">
        <w:t>preuve additionnel</w:t>
      </w:r>
      <w:r w:rsidR="00076C8C" w:rsidRPr="000B3C67">
        <w:t>le</w:t>
      </w:r>
    </w:p>
    <w:p w14:paraId="119C4339" w14:textId="4806F3D4" w:rsidR="002A74DD" w:rsidRPr="00304BF4" w:rsidRDefault="002A74DD" w:rsidP="002A74DD">
      <w:pPr>
        <w:pStyle w:val="Paragraphedeliste"/>
        <w:numPr>
          <w:ilvl w:val="0"/>
          <w:numId w:val="6"/>
        </w:numPr>
      </w:pPr>
      <w:r w:rsidRPr="000B3C67">
        <w:t>Les MCC doivent sp</w:t>
      </w:r>
      <w:r w:rsidR="00076C8C" w:rsidRPr="000B3C67">
        <w:t>é</w:t>
      </w:r>
      <w:r w:rsidRPr="000B3C67">
        <w:t>cifier les modalit</w:t>
      </w:r>
      <w:r w:rsidR="00076C8C" w:rsidRPr="000B3C67">
        <w:t>é</w:t>
      </w:r>
      <w:r w:rsidRPr="000B3C67">
        <w:t>s de la deuxi</w:t>
      </w:r>
      <w:r w:rsidR="00076C8C" w:rsidRPr="000B3C67">
        <w:t>è</w:t>
      </w:r>
      <w:r w:rsidRPr="000B3C67">
        <w:t>me chance</w:t>
      </w:r>
      <w:r w:rsidRPr="00304BF4">
        <w:t>, les MCC doivent expliquer clairement en quoi consiste la deuxi</w:t>
      </w:r>
      <w:r w:rsidR="00076C8C" w:rsidRPr="00304BF4">
        <w:t>è</w:t>
      </w:r>
      <w:r w:rsidRPr="00304BF4">
        <w:t>me chance pour l’</w:t>
      </w:r>
      <w:r w:rsidR="00076C8C" w:rsidRPr="00304BF4">
        <w:t>é</w:t>
      </w:r>
      <w:r w:rsidRPr="00304BF4">
        <w:t>tudiant</w:t>
      </w:r>
    </w:p>
    <w:p w14:paraId="2025C3DB" w14:textId="77777777" w:rsidR="00CE0756" w:rsidRPr="000B3C67" w:rsidRDefault="00CE0756" w:rsidP="00CE0756">
      <w:pPr>
        <w:pStyle w:val="Paragraphedeliste"/>
        <w:numPr>
          <w:ilvl w:val="0"/>
          <w:numId w:val="6"/>
        </w:numPr>
      </w:pPr>
      <w:proofErr w:type="gramStart"/>
      <w:r w:rsidRPr="000B3C67">
        <w:t>un</w:t>
      </w:r>
      <w:proofErr w:type="gramEnd"/>
      <w:r w:rsidRPr="000B3C67">
        <w:t xml:space="preserve"> étudiant a uniquement droit à la deuxième chance/session2 si l’UE ou l’ECUE n’est pas validée par la note de la première chance/session1</w:t>
      </w:r>
    </w:p>
    <w:p w14:paraId="4DC4F657" w14:textId="646DB21E" w:rsidR="00CE0756" w:rsidRDefault="00CE0756" w:rsidP="002A74DD">
      <w:pPr>
        <w:pStyle w:val="Paragraphedeliste"/>
        <w:numPr>
          <w:ilvl w:val="0"/>
          <w:numId w:val="6"/>
        </w:numPr>
      </w:pPr>
      <w:proofErr w:type="gramStart"/>
      <w:r>
        <w:t>si</w:t>
      </w:r>
      <w:proofErr w:type="gramEnd"/>
      <w:r>
        <w:t xml:space="preserve"> l’évaluation de la seconde chance est donné par une nouvelle formule de calcul des évaluations du CCI, alors la formule doit assurer que la condition</w:t>
      </w:r>
      <w:r w:rsidR="002F774E">
        <w:t xml:space="preserve"> suivante</w:t>
      </w:r>
      <w:r>
        <w:t xml:space="preserve"> soit satisfaite : si deux étudiants passent les mêmes contrôles du CCI et l’un a toujours une meilleure note que l’autre alors sa note finale sera toujours supérieure indépend</w:t>
      </w:r>
      <w:r w:rsidR="002F774E">
        <w:t>a</w:t>
      </w:r>
      <w:r>
        <w:t>m</w:t>
      </w:r>
      <w:r w:rsidR="002F774E">
        <w:t>m</w:t>
      </w:r>
      <w:r>
        <w:t xml:space="preserve">ent du fait si </w:t>
      </w:r>
      <w:r w:rsidR="00304BF4">
        <w:t>c</w:t>
      </w:r>
      <w:r>
        <w:t>elle</w:t>
      </w:r>
      <w:r w:rsidR="00304BF4">
        <w:t>-ci</w:t>
      </w:r>
      <w:r>
        <w:t xml:space="preserve"> est entré</w:t>
      </w:r>
      <w:r w:rsidR="00304BF4">
        <w:t>e</w:t>
      </w:r>
      <w:r>
        <w:t xml:space="preserve"> en session1 ou session2.</w:t>
      </w:r>
    </w:p>
    <w:p w14:paraId="33731006" w14:textId="7EE8CB36" w:rsidR="002A74DD" w:rsidRPr="000B3C67" w:rsidRDefault="00EF5262" w:rsidP="00EF5262">
      <w:pPr>
        <w:ind w:left="1080"/>
      </w:pPr>
      <w:r>
        <w:t xml:space="preserve">NB : pour le moment le portail préfère ne pas utiliser </w:t>
      </w:r>
      <w:proofErr w:type="gramStart"/>
      <w:r>
        <w:t>9)B</w:t>
      </w:r>
      <w:proofErr w:type="gramEnd"/>
      <w:r>
        <w:t>) à cause de difficultés techniques de réaliser une formule de seconde chance pertinente qui satisfait iii)</w:t>
      </w:r>
    </w:p>
    <w:p w14:paraId="014CCFBF" w14:textId="3A7C3B74" w:rsidR="002838EE" w:rsidRPr="000B3C67" w:rsidRDefault="002838EE" w:rsidP="002838EE">
      <w:pPr>
        <w:pStyle w:val="Paragraphedeliste"/>
        <w:numPr>
          <w:ilvl w:val="0"/>
          <w:numId w:val="1"/>
        </w:numPr>
      </w:pPr>
      <w:r w:rsidRPr="000B3C67">
        <w:t>Pour une UE compos</w:t>
      </w:r>
      <w:r w:rsidR="00BE7269" w:rsidRPr="000B3C67">
        <w:t>é</w:t>
      </w:r>
      <w:r w:rsidRPr="000B3C67">
        <w:t>e de plusieurs ECUE</w:t>
      </w:r>
      <w:r w:rsidR="0053092C">
        <w:t xml:space="preserve"> : si </w:t>
      </w:r>
      <w:r w:rsidRPr="000B3C67">
        <w:t>le principe de deuxi</w:t>
      </w:r>
      <w:r w:rsidR="00BE7269" w:rsidRPr="000B3C67">
        <w:t>è</w:t>
      </w:r>
      <w:r w:rsidRPr="000B3C67">
        <w:t xml:space="preserve">me chance </w:t>
      </w:r>
      <w:r w:rsidR="0053092C">
        <w:t xml:space="preserve">est modélisé ECUE par </w:t>
      </w:r>
      <w:r w:rsidR="00FB2D69">
        <w:t>ECUE et les ECUE sont compensables, alors l’étudiant est évalué en seconde chance uniquement si l’UE n’est pas validé</w:t>
      </w:r>
      <w:r w:rsidR="00304BF4">
        <w:t>e en première chance</w:t>
      </w:r>
    </w:p>
    <w:p w14:paraId="21B2D6C9" w14:textId="1C97F7A3" w:rsidR="002838EE" w:rsidRPr="00304BF4" w:rsidRDefault="002838EE" w:rsidP="001230FD">
      <w:pPr>
        <w:pStyle w:val="Paragraphedeliste"/>
        <w:numPr>
          <w:ilvl w:val="0"/>
          <w:numId w:val="1"/>
        </w:numPr>
      </w:pPr>
      <w:r w:rsidRPr="00304BF4">
        <w:t>L’</w:t>
      </w:r>
      <w:r w:rsidR="00BE7269" w:rsidRPr="00304BF4">
        <w:t>é</w:t>
      </w:r>
      <w:r w:rsidRPr="00304BF4">
        <w:t xml:space="preserve">tudiant peut </w:t>
      </w:r>
      <w:r w:rsidR="009A3DD4" w:rsidRPr="00304BF4">
        <w:t>renoncer à</w:t>
      </w:r>
      <w:r w:rsidRPr="00304BF4">
        <w:t xml:space="preserve"> la deuxi</w:t>
      </w:r>
      <w:r w:rsidR="00BE7269" w:rsidRPr="00304BF4">
        <w:t>è</w:t>
      </w:r>
      <w:r w:rsidRPr="00304BF4">
        <w:t>me chance</w:t>
      </w:r>
      <w:r w:rsidR="00BE7269" w:rsidRPr="00304BF4">
        <w:t>,</w:t>
      </w:r>
      <w:r w:rsidRPr="00304BF4">
        <w:t xml:space="preserve"> UE par UE</w:t>
      </w:r>
      <w:r w:rsidR="00FB2D69" w:rsidRPr="00304BF4">
        <w:t>.</w:t>
      </w:r>
      <w:r w:rsidRPr="00304BF4">
        <w:t xml:space="preserve"> </w:t>
      </w:r>
      <w:r w:rsidR="00186E78" w:rsidRPr="00304BF4">
        <w:t>Si la seconde chance est organisé</w:t>
      </w:r>
      <w:r w:rsidR="00304BF4" w:rsidRPr="00304BF4">
        <w:t>e</w:t>
      </w:r>
      <w:r w:rsidR="00186E78" w:rsidRPr="00304BF4">
        <w:t xml:space="preserve"> à l’aide d’une épreuve d’additionnelle de </w:t>
      </w:r>
      <w:r w:rsidR="00304BF4" w:rsidRPr="00304BF4">
        <w:t xml:space="preserve">seconde </w:t>
      </w:r>
      <w:r w:rsidR="00186E78" w:rsidRPr="00304BF4">
        <w:t xml:space="preserve">session alors la non-participation à cette épreuve vaut le refus. Si un étudiant a refusé à la totalité des deuxièmes chances de son année en cours, son DEUG ne sera évalué qu’en session1. </w:t>
      </w:r>
    </w:p>
    <w:p w14:paraId="62ADE4A1" w14:textId="7CFB70C3" w:rsidR="002A74DD" w:rsidRPr="000B3C67" w:rsidRDefault="00AF2061" w:rsidP="009C0178">
      <w:pPr>
        <w:pStyle w:val="Paragraphedeliste"/>
        <w:numPr>
          <w:ilvl w:val="0"/>
          <w:numId w:val="1"/>
        </w:numPr>
      </w:pPr>
      <w:r w:rsidRPr="000B3C67">
        <w:t>Par d</w:t>
      </w:r>
      <w:r w:rsidR="00BE7269" w:rsidRPr="000B3C67">
        <w:t>é</w:t>
      </w:r>
      <w:r w:rsidRPr="000B3C67">
        <w:t>faut l</w:t>
      </w:r>
      <w:r w:rsidR="002A74DD" w:rsidRPr="000B3C67">
        <w:t xml:space="preserve">es </w:t>
      </w:r>
      <w:r w:rsidR="00BE7269" w:rsidRPr="000B3C67">
        <w:t>é</w:t>
      </w:r>
      <w:r w:rsidR="002A74DD" w:rsidRPr="000B3C67">
        <w:t>tudiants dispens</w:t>
      </w:r>
      <w:r w:rsidR="00BE7269" w:rsidRPr="000B3C67">
        <w:t>és</w:t>
      </w:r>
      <w:r w:rsidR="002A74DD" w:rsidRPr="000B3C67">
        <w:t xml:space="preserve"> d’assiduit</w:t>
      </w:r>
      <w:r w:rsidR="00BE7269" w:rsidRPr="000B3C67">
        <w:t>é</w:t>
      </w:r>
      <w:r w:rsidR="002A74DD" w:rsidRPr="000B3C67">
        <w:t xml:space="preserve"> sont </w:t>
      </w:r>
      <w:r w:rsidR="00BE7269" w:rsidRPr="000B3C67">
        <w:t>é</w:t>
      </w:r>
      <w:r w:rsidR="002A74DD" w:rsidRPr="000B3C67">
        <w:t>valu</w:t>
      </w:r>
      <w:r w:rsidR="00BE7269" w:rsidRPr="000B3C67">
        <w:t>és</w:t>
      </w:r>
      <w:r w:rsidR="002A74DD" w:rsidRPr="000B3C67">
        <w:t xml:space="preserve"> par une seule note obtenu</w:t>
      </w:r>
      <w:r w:rsidRPr="000B3C67">
        <w:t>e</w:t>
      </w:r>
      <w:r w:rsidR="002A74DD" w:rsidRPr="000B3C67">
        <w:t xml:space="preserve"> en un contr</w:t>
      </w:r>
      <w:r w:rsidR="00BE7269" w:rsidRPr="000B3C67">
        <w:t>ô</w:t>
      </w:r>
      <w:r w:rsidR="002A74DD" w:rsidRPr="000B3C67">
        <w:t xml:space="preserve">le terminal. </w:t>
      </w:r>
      <w:r w:rsidRPr="000B3C67">
        <w:t>La forme et la dur</w:t>
      </w:r>
      <w:r w:rsidR="00BE7269" w:rsidRPr="000B3C67">
        <w:t>é</w:t>
      </w:r>
      <w:r w:rsidRPr="000B3C67">
        <w:t xml:space="preserve">e de cette </w:t>
      </w:r>
      <w:r w:rsidR="00BE7269" w:rsidRPr="000B3C67">
        <w:t>é</w:t>
      </w:r>
      <w:r w:rsidRPr="000B3C67">
        <w:t xml:space="preserve">preuve doivent </w:t>
      </w:r>
      <w:r w:rsidR="00BE7269" w:rsidRPr="000B3C67">
        <w:t>ê</w:t>
      </w:r>
      <w:r w:rsidRPr="000B3C67">
        <w:t>tre sp</w:t>
      </w:r>
      <w:r w:rsidR="00BE7269" w:rsidRPr="000B3C67">
        <w:t>é</w:t>
      </w:r>
      <w:r w:rsidRPr="000B3C67">
        <w:t>cifi</w:t>
      </w:r>
      <w:r w:rsidR="00BE7269" w:rsidRPr="000B3C67">
        <w:t>é</w:t>
      </w:r>
      <w:r w:rsidRPr="000B3C67">
        <w:t>e</w:t>
      </w:r>
      <w:r w:rsidR="00BE7269" w:rsidRPr="000B3C67">
        <w:t>s</w:t>
      </w:r>
      <w:r w:rsidRPr="000B3C67">
        <w:t xml:space="preserve"> dans les MCC - c</w:t>
      </w:r>
      <w:r w:rsidR="002A74DD" w:rsidRPr="000B3C67">
        <w:t>e contr</w:t>
      </w:r>
      <w:r w:rsidR="00BE7269" w:rsidRPr="000B3C67">
        <w:t>ô</w:t>
      </w:r>
      <w:r w:rsidR="002A74DD" w:rsidRPr="000B3C67">
        <w:t xml:space="preserve">le pourra </w:t>
      </w:r>
      <w:r w:rsidR="00BE7269" w:rsidRPr="000B3C67">
        <w:t>ê</w:t>
      </w:r>
      <w:r w:rsidR="002A74DD" w:rsidRPr="000B3C67">
        <w:t xml:space="preserve">tre une des </w:t>
      </w:r>
      <w:r w:rsidR="00BE7269" w:rsidRPr="000B3C67">
        <w:t>é</w:t>
      </w:r>
      <w:r w:rsidR="002A74DD" w:rsidRPr="000B3C67">
        <w:t xml:space="preserve">preuves du </w:t>
      </w:r>
      <w:r w:rsidR="00BE7269" w:rsidRPr="000B3C67">
        <w:t>CCI</w:t>
      </w:r>
      <w:r w:rsidR="002A74DD" w:rsidRPr="000B3C67">
        <w:t xml:space="preserve"> de l’(EC)UE </w:t>
      </w:r>
    </w:p>
    <w:p w14:paraId="14CABB83" w14:textId="30D3B1BC" w:rsidR="00AF2061" w:rsidRPr="000B3C67" w:rsidRDefault="00AF2061" w:rsidP="009C0178">
      <w:pPr>
        <w:pStyle w:val="Paragraphedeliste"/>
        <w:numPr>
          <w:ilvl w:val="0"/>
          <w:numId w:val="1"/>
        </w:numPr>
      </w:pPr>
      <w:r w:rsidRPr="000B3C67">
        <w:t>Une UE ou ECUE peut aussi sp</w:t>
      </w:r>
      <w:r w:rsidR="00BE7269" w:rsidRPr="000B3C67">
        <w:t>é</w:t>
      </w:r>
      <w:r w:rsidRPr="000B3C67">
        <w:t>cifier qu’une dispense de toute ou une partie du contenu sans assiduit</w:t>
      </w:r>
      <w:r w:rsidR="00BE7269" w:rsidRPr="000B3C67">
        <w:t>é</w:t>
      </w:r>
      <w:r w:rsidRPr="000B3C67">
        <w:t xml:space="preserve"> est impossible – not</w:t>
      </w:r>
      <w:r w:rsidR="00BE7269" w:rsidRPr="000B3C67">
        <w:t>a</w:t>
      </w:r>
      <w:r w:rsidRPr="000B3C67">
        <w:t xml:space="preserve">mment dans le cas de TP, dans ce cas un </w:t>
      </w:r>
      <w:r w:rsidR="00BE7269" w:rsidRPr="000B3C67">
        <w:t>é</w:t>
      </w:r>
      <w:r w:rsidRPr="000B3C67">
        <w:t>tudiant dispens</w:t>
      </w:r>
      <w:r w:rsidR="00BE7269" w:rsidRPr="000B3C67">
        <w:t>é</w:t>
      </w:r>
      <w:r w:rsidRPr="000B3C67">
        <w:t xml:space="preserve"> de l’assiduit</w:t>
      </w:r>
      <w:r w:rsidR="00BE7269" w:rsidRPr="000B3C67">
        <w:t>é</w:t>
      </w:r>
      <w:r w:rsidRPr="000B3C67">
        <w:t xml:space="preserve"> est a priori en mode CC+CT</w:t>
      </w:r>
    </w:p>
    <w:p w14:paraId="244CA5CB" w14:textId="0A1C2C39" w:rsidR="002A74DD" w:rsidRPr="000B3C67" w:rsidRDefault="002A74DD" w:rsidP="002A74DD">
      <w:pPr>
        <w:pStyle w:val="Paragraphedeliste"/>
        <w:numPr>
          <w:ilvl w:val="0"/>
          <w:numId w:val="1"/>
        </w:numPr>
      </w:pPr>
      <w:r w:rsidRPr="000B3C67">
        <w:t>La deuxi</w:t>
      </w:r>
      <w:r w:rsidR="00BE7269" w:rsidRPr="000B3C67">
        <w:t>è</w:t>
      </w:r>
      <w:r w:rsidRPr="000B3C67">
        <w:t xml:space="preserve">me chance pour les </w:t>
      </w:r>
      <w:r w:rsidR="00BE7269" w:rsidRPr="000B3C67">
        <w:t>é</w:t>
      </w:r>
      <w:r w:rsidRPr="000B3C67">
        <w:t>tudiants dispens</w:t>
      </w:r>
      <w:r w:rsidR="00BE7269" w:rsidRPr="000B3C67">
        <w:t>és</w:t>
      </w:r>
      <w:r w:rsidRPr="000B3C67">
        <w:t xml:space="preserve"> d’assiduit</w:t>
      </w:r>
      <w:r w:rsidR="00BE7269" w:rsidRPr="000B3C67">
        <w:t>é</w:t>
      </w:r>
      <w:r w:rsidRPr="000B3C67">
        <w:t xml:space="preserve"> ne peut se faire qu’en mode </w:t>
      </w:r>
      <w:r w:rsidR="00304BF4">
        <w:t>9</w:t>
      </w:r>
      <w:r w:rsidR="00BE7269" w:rsidRPr="000B3C67">
        <w:t xml:space="preserve">) </w:t>
      </w:r>
      <w:r w:rsidRPr="000B3C67">
        <w:t>A)</w:t>
      </w:r>
      <w:r w:rsidR="00BE7269" w:rsidRPr="000B3C67">
        <w:t>. E</w:t>
      </w:r>
      <w:r w:rsidRPr="000B3C67">
        <w:t xml:space="preserve">lle doit </w:t>
      </w:r>
      <w:r w:rsidR="00BE7269" w:rsidRPr="000B3C67">
        <w:t>ê</w:t>
      </w:r>
      <w:r w:rsidRPr="000B3C67">
        <w:t>tre sp</w:t>
      </w:r>
      <w:r w:rsidR="009A3DD4" w:rsidRPr="000B3C67">
        <w:t>é</w:t>
      </w:r>
      <w:r w:rsidRPr="000B3C67">
        <w:t>cifi</w:t>
      </w:r>
      <w:r w:rsidR="00BE7269" w:rsidRPr="000B3C67">
        <w:t>é</w:t>
      </w:r>
      <w:r w:rsidRPr="000B3C67">
        <w:t>e dans les MCC</w:t>
      </w:r>
    </w:p>
    <w:p w14:paraId="35AC6DDA" w14:textId="0967CFC5" w:rsidR="002A74DD" w:rsidRDefault="00F8058F" w:rsidP="002A74DD">
      <w:pPr>
        <w:pStyle w:val="Paragraphedeliste"/>
        <w:numPr>
          <w:ilvl w:val="0"/>
          <w:numId w:val="1"/>
        </w:numPr>
      </w:pPr>
      <w:r w:rsidRPr="000B3C67">
        <w:t xml:space="preserve">Un </w:t>
      </w:r>
      <w:r w:rsidR="00BE7269" w:rsidRPr="000B3C67">
        <w:t>é</w:t>
      </w:r>
      <w:r w:rsidRPr="000B3C67">
        <w:t>tudiant en r</w:t>
      </w:r>
      <w:r w:rsidR="00BE7269" w:rsidRPr="000B3C67">
        <w:t>é</w:t>
      </w:r>
      <w:r w:rsidRPr="000B3C67">
        <w:t>orientation</w:t>
      </w:r>
      <w:r w:rsidR="00BE7269" w:rsidRPr="000B3C67">
        <w:t>,</w:t>
      </w:r>
      <w:r w:rsidRPr="000B3C67">
        <w:t xml:space="preserve"> accept</w:t>
      </w:r>
      <w:r w:rsidR="00BE7269" w:rsidRPr="000B3C67">
        <w:t>é</w:t>
      </w:r>
      <w:r w:rsidRPr="000B3C67">
        <w:t xml:space="preserve"> </w:t>
      </w:r>
      <w:r w:rsidR="00BE7269" w:rsidRPr="000B3C67">
        <w:t>en</w:t>
      </w:r>
      <w:r w:rsidRPr="000B3C67">
        <w:t xml:space="preserve"> milieu </w:t>
      </w:r>
      <w:r w:rsidR="00BE7269" w:rsidRPr="000B3C67">
        <w:t>d</w:t>
      </w:r>
      <w:r w:rsidRPr="000B3C67">
        <w:t>’ann</w:t>
      </w:r>
      <w:r w:rsidR="00BE7269" w:rsidRPr="000B3C67">
        <w:t>é</w:t>
      </w:r>
      <w:r w:rsidRPr="000B3C67">
        <w:t>e pour inscription en semestre pair est trait</w:t>
      </w:r>
      <w:r w:rsidR="00BE7269" w:rsidRPr="000B3C67">
        <w:t>é</w:t>
      </w:r>
      <w:r w:rsidRPr="000B3C67">
        <w:t xml:space="preserve"> comme un </w:t>
      </w:r>
      <w:r w:rsidR="00BE7269" w:rsidRPr="000B3C67">
        <w:t>é</w:t>
      </w:r>
      <w:r w:rsidRPr="000B3C67">
        <w:t>tudiant dispens</w:t>
      </w:r>
      <w:r w:rsidR="00BE7269" w:rsidRPr="000B3C67">
        <w:t>é</w:t>
      </w:r>
      <w:r w:rsidRPr="000B3C67">
        <w:t xml:space="preserve"> d’assiduit</w:t>
      </w:r>
      <w:r w:rsidR="00BE7269" w:rsidRPr="000B3C67">
        <w:t>é</w:t>
      </w:r>
      <w:r w:rsidRPr="000B3C67">
        <w:t xml:space="preserve"> pour le semest</w:t>
      </w:r>
      <w:r w:rsidR="00BE7269" w:rsidRPr="000B3C67">
        <w:t>re</w:t>
      </w:r>
      <w:r w:rsidRPr="000B3C67">
        <w:t xml:space="preserve"> impair</w:t>
      </w:r>
      <w:r w:rsidR="00BE7269" w:rsidRPr="000B3C67">
        <w:t>.</w:t>
      </w:r>
      <w:r w:rsidR="009C6EFC">
        <w:t xml:space="preserve"> Ceci s’applique aussi pour les étudiants du parcours aménagé qui passent en parcours normal </w:t>
      </w:r>
      <w:r w:rsidR="002F774E">
        <w:t>pendant l’année universitaire en cours</w:t>
      </w:r>
      <w:r w:rsidR="009C6EFC">
        <w:t>.</w:t>
      </w:r>
    </w:p>
    <w:p w14:paraId="6E9A60E0" w14:textId="2B5D3A72" w:rsidR="00A80103" w:rsidRPr="000B3C67" w:rsidRDefault="00A80103" w:rsidP="002A74DD">
      <w:pPr>
        <w:pStyle w:val="Paragraphedeliste"/>
        <w:numPr>
          <w:ilvl w:val="0"/>
          <w:numId w:val="1"/>
        </w:numPr>
      </w:pPr>
      <w:r>
        <w:t>Si les MCC déposées pour une UE ne sont pas conformes à ces règles le responsable d</w:t>
      </w:r>
      <w:r w:rsidR="00304BF4">
        <w:t>u</w:t>
      </w:r>
      <w:r>
        <w:t xml:space="preserve"> portail pourra les remplacer par les MCC génériques du portail : CCI avec aux moins 2 épreuves, session2 via épreuve écrite additionnelle d’au moins 2 heures et la note de la seconde chance est </w:t>
      </w:r>
      <w:proofErr w:type="gramStart"/>
      <w:r>
        <w:t>max(</w:t>
      </w:r>
      <w:proofErr w:type="gramEnd"/>
      <w:r>
        <w:t xml:space="preserve">note CCI de session1, note de l’épreuve de session2). </w:t>
      </w:r>
    </w:p>
    <w:p w14:paraId="6C999E0A" w14:textId="3C9A8D9B" w:rsidR="006D5654" w:rsidRPr="009113EB" w:rsidRDefault="006D5654" w:rsidP="006D5654">
      <w:pPr>
        <w:ind w:left="360"/>
      </w:pPr>
      <w:r w:rsidRPr="009113EB">
        <w:t xml:space="preserve"> </w:t>
      </w:r>
    </w:p>
    <w:sectPr w:rsidR="006D5654" w:rsidRPr="009113EB" w:rsidSect="00DE2823">
      <w:pgSz w:w="11906" w:h="16838"/>
      <w:pgMar w:top="851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Sylfae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C97FD6"/>
    <w:multiLevelType w:val="hybridMultilevel"/>
    <w:tmpl w:val="D11A4AD6"/>
    <w:lvl w:ilvl="0" w:tplc="F1E47234">
      <w:start w:val="1"/>
      <w:numFmt w:val="lowerRoman"/>
      <w:lvlText w:val="%1)"/>
      <w:lvlJc w:val="left"/>
      <w:pPr>
        <w:ind w:left="2520" w:hanging="72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2880" w:hanging="360"/>
      </w:pPr>
    </w:lvl>
    <w:lvl w:ilvl="2" w:tplc="2000001B" w:tentative="1">
      <w:start w:val="1"/>
      <w:numFmt w:val="lowerRoman"/>
      <w:lvlText w:val="%3."/>
      <w:lvlJc w:val="right"/>
      <w:pPr>
        <w:ind w:left="3600" w:hanging="180"/>
      </w:pPr>
    </w:lvl>
    <w:lvl w:ilvl="3" w:tplc="2000000F" w:tentative="1">
      <w:start w:val="1"/>
      <w:numFmt w:val="decimal"/>
      <w:lvlText w:val="%4."/>
      <w:lvlJc w:val="left"/>
      <w:pPr>
        <w:ind w:left="4320" w:hanging="360"/>
      </w:pPr>
    </w:lvl>
    <w:lvl w:ilvl="4" w:tplc="20000019" w:tentative="1">
      <w:start w:val="1"/>
      <w:numFmt w:val="lowerLetter"/>
      <w:lvlText w:val="%5."/>
      <w:lvlJc w:val="left"/>
      <w:pPr>
        <w:ind w:left="5040" w:hanging="360"/>
      </w:pPr>
    </w:lvl>
    <w:lvl w:ilvl="5" w:tplc="2000001B" w:tentative="1">
      <w:start w:val="1"/>
      <w:numFmt w:val="lowerRoman"/>
      <w:lvlText w:val="%6."/>
      <w:lvlJc w:val="right"/>
      <w:pPr>
        <w:ind w:left="5760" w:hanging="180"/>
      </w:pPr>
    </w:lvl>
    <w:lvl w:ilvl="6" w:tplc="2000000F" w:tentative="1">
      <w:start w:val="1"/>
      <w:numFmt w:val="decimal"/>
      <w:lvlText w:val="%7."/>
      <w:lvlJc w:val="left"/>
      <w:pPr>
        <w:ind w:left="6480" w:hanging="360"/>
      </w:pPr>
    </w:lvl>
    <w:lvl w:ilvl="7" w:tplc="20000019" w:tentative="1">
      <w:start w:val="1"/>
      <w:numFmt w:val="lowerLetter"/>
      <w:lvlText w:val="%8."/>
      <w:lvlJc w:val="left"/>
      <w:pPr>
        <w:ind w:left="7200" w:hanging="360"/>
      </w:pPr>
    </w:lvl>
    <w:lvl w:ilvl="8" w:tplc="2000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" w15:restartNumberingAfterBreak="0">
    <w:nsid w:val="2840564C"/>
    <w:multiLevelType w:val="hybridMultilevel"/>
    <w:tmpl w:val="15F26752"/>
    <w:lvl w:ilvl="0" w:tplc="0AE8DAD8">
      <w:start w:val="1"/>
      <w:numFmt w:val="lowerRoman"/>
      <w:lvlText w:val="%1)"/>
      <w:lvlJc w:val="left"/>
      <w:pPr>
        <w:ind w:left="1800" w:hanging="72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2160" w:hanging="360"/>
      </w:pPr>
    </w:lvl>
    <w:lvl w:ilvl="2" w:tplc="2000001B" w:tentative="1">
      <w:start w:val="1"/>
      <w:numFmt w:val="lowerRoman"/>
      <w:lvlText w:val="%3."/>
      <w:lvlJc w:val="right"/>
      <w:pPr>
        <w:ind w:left="2880" w:hanging="180"/>
      </w:pPr>
    </w:lvl>
    <w:lvl w:ilvl="3" w:tplc="2000000F" w:tentative="1">
      <w:start w:val="1"/>
      <w:numFmt w:val="decimal"/>
      <w:lvlText w:val="%4."/>
      <w:lvlJc w:val="left"/>
      <w:pPr>
        <w:ind w:left="3600" w:hanging="360"/>
      </w:pPr>
    </w:lvl>
    <w:lvl w:ilvl="4" w:tplc="20000019" w:tentative="1">
      <w:start w:val="1"/>
      <w:numFmt w:val="lowerLetter"/>
      <w:lvlText w:val="%5."/>
      <w:lvlJc w:val="left"/>
      <w:pPr>
        <w:ind w:left="4320" w:hanging="360"/>
      </w:pPr>
    </w:lvl>
    <w:lvl w:ilvl="5" w:tplc="2000001B" w:tentative="1">
      <w:start w:val="1"/>
      <w:numFmt w:val="lowerRoman"/>
      <w:lvlText w:val="%6."/>
      <w:lvlJc w:val="right"/>
      <w:pPr>
        <w:ind w:left="5040" w:hanging="180"/>
      </w:pPr>
    </w:lvl>
    <w:lvl w:ilvl="6" w:tplc="2000000F" w:tentative="1">
      <w:start w:val="1"/>
      <w:numFmt w:val="decimal"/>
      <w:lvlText w:val="%7."/>
      <w:lvlJc w:val="left"/>
      <w:pPr>
        <w:ind w:left="5760" w:hanging="360"/>
      </w:pPr>
    </w:lvl>
    <w:lvl w:ilvl="7" w:tplc="20000019" w:tentative="1">
      <w:start w:val="1"/>
      <w:numFmt w:val="lowerLetter"/>
      <w:lvlText w:val="%8."/>
      <w:lvlJc w:val="left"/>
      <w:pPr>
        <w:ind w:left="6480" w:hanging="360"/>
      </w:pPr>
    </w:lvl>
    <w:lvl w:ilvl="8" w:tplc="200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32BE6550"/>
    <w:multiLevelType w:val="hybridMultilevel"/>
    <w:tmpl w:val="58401922"/>
    <w:lvl w:ilvl="0" w:tplc="EC10AB54">
      <w:start w:val="1"/>
      <w:numFmt w:val="lowerRoman"/>
      <w:lvlText w:val="%1)"/>
      <w:lvlJc w:val="left"/>
      <w:pPr>
        <w:ind w:left="1800" w:hanging="72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2160" w:hanging="360"/>
      </w:pPr>
    </w:lvl>
    <w:lvl w:ilvl="2" w:tplc="2000001B" w:tentative="1">
      <w:start w:val="1"/>
      <w:numFmt w:val="lowerRoman"/>
      <w:lvlText w:val="%3."/>
      <w:lvlJc w:val="right"/>
      <w:pPr>
        <w:ind w:left="2880" w:hanging="180"/>
      </w:pPr>
    </w:lvl>
    <w:lvl w:ilvl="3" w:tplc="2000000F" w:tentative="1">
      <w:start w:val="1"/>
      <w:numFmt w:val="decimal"/>
      <w:lvlText w:val="%4."/>
      <w:lvlJc w:val="left"/>
      <w:pPr>
        <w:ind w:left="3600" w:hanging="360"/>
      </w:pPr>
    </w:lvl>
    <w:lvl w:ilvl="4" w:tplc="20000019" w:tentative="1">
      <w:start w:val="1"/>
      <w:numFmt w:val="lowerLetter"/>
      <w:lvlText w:val="%5."/>
      <w:lvlJc w:val="left"/>
      <w:pPr>
        <w:ind w:left="4320" w:hanging="360"/>
      </w:pPr>
    </w:lvl>
    <w:lvl w:ilvl="5" w:tplc="2000001B" w:tentative="1">
      <w:start w:val="1"/>
      <w:numFmt w:val="lowerRoman"/>
      <w:lvlText w:val="%6."/>
      <w:lvlJc w:val="right"/>
      <w:pPr>
        <w:ind w:left="5040" w:hanging="180"/>
      </w:pPr>
    </w:lvl>
    <w:lvl w:ilvl="6" w:tplc="2000000F" w:tentative="1">
      <w:start w:val="1"/>
      <w:numFmt w:val="decimal"/>
      <w:lvlText w:val="%7."/>
      <w:lvlJc w:val="left"/>
      <w:pPr>
        <w:ind w:left="5760" w:hanging="360"/>
      </w:pPr>
    </w:lvl>
    <w:lvl w:ilvl="7" w:tplc="20000019" w:tentative="1">
      <w:start w:val="1"/>
      <w:numFmt w:val="lowerLetter"/>
      <w:lvlText w:val="%8."/>
      <w:lvlJc w:val="left"/>
      <w:pPr>
        <w:ind w:left="6480" w:hanging="360"/>
      </w:pPr>
    </w:lvl>
    <w:lvl w:ilvl="8" w:tplc="200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39A5279E"/>
    <w:multiLevelType w:val="hybridMultilevel"/>
    <w:tmpl w:val="A2621048"/>
    <w:lvl w:ilvl="0" w:tplc="20000011"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6E3D59"/>
    <w:multiLevelType w:val="hybridMultilevel"/>
    <w:tmpl w:val="1AFC9236"/>
    <w:lvl w:ilvl="0" w:tplc="90EC1FC4">
      <w:start w:val="1"/>
      <w:numFmt w:val="lowerRoman"/>
      <w:lvlText w:val="%1)"/>
      <w:lvlJc w:val="left"/>
      <w:pPr>
        <w:ind w:left="1800" w:hanging="72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2160" w:hanging="360"/>
      </w:pPr>
    </w:lvl>
    <w:lvl w:ilvl="2" w:tplc="2000001B" w:tentative="1">
      <w:start w:val="1"/>
      <w:numFmt w:val="lowerRoman"/>
      <w:lvlText w:val="%3."/>
      <w:lvlJc w:val="right"/>
      <w:pPr>
        <w:ind w:left="2880" w:hanging="180"/>
      </w:pPr>
    </w:lvl>
    <w:lvl w:ilvl="3" w:tplc="2000000F" w:tentative="1">
      <w:start w:val="1"/>
      <w:numFmt w:val="decimal"/>
      <w:lvlText w:val="%4."/>
      <w:lvlJc w:val="left"/>
      <w:pPr>
        <w:ind w:left="3600" w:hanging="360"/>
      </w:pPr>
    </w:lvl>
    <w:lvl w:ilvl="4" w:tplc="20000019" w:tentative="1">
      <w:start w:val="1"/>
      <w:numFmt w:val="lowerLetter"/>
      <w:lvlText w:val="%5."/>
      <w:lvlJc w:val="left"/>
      <w:pPr>
        <w:ind w:left="4320" w:hanging="360"/>
      </w:pPr>
    </w:lvl>
    <w:lvl w:ilvl="5" w:tplc="2000001B" w:tentative="1">
      <w:start w:val="1"/>
      <w:numFmt w:val="lowerRoman"/>
      <w:lvlText w:val="%6."/>
      <w:lvlJc w:val="right"/>
      <w:pPr>
        <w:ind w:left="5040" w:hanging="180"/>
      </w:pPr>
    </w:lvl>
    <w:lvl w:ilvl="6" w:tplc="2000000F" w:tentative="1">
      <w:start w:val="1"/>
      <w:numFmt w:val="decimal"/>
      <w:lvlText w:val="%7."/>
      <w:lvlJc w:val="left"/>
      <w:pPr>
        <w:ind w:left="5760" w:hanging="360"/>
      </w:pPr>
    </w:lvl>
    <w:lvl w:ilvl="7" w:tplc="20000019" w:tentative="1">
      <w:start w:val="1"/>
      <w:numFmt w:val="lowerLetter"/>
      <w:lvlText w:val="%8."/>
      <w:lvlJc w:val="left"/>
      <w:pPr>
        <w:ind w:left="6480" w:hanging="360"/>
      </w:pPr>
    </w:lvl>
    <w:lvl w:ilvl="8" w:tplc="200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4FBE7CC6"/>
    <w:multiLevelType w:val="hybridMultilevel"/>
    <w:tmpl w:val="F4A60E20"/>
    <w:lvl w:ilvl="0" w:tplc="4BEC09A2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800" w:hanging="360"/>
      </w:pPr>
    </w:lvl>
    <w:lvl w:ilvl="2" w:tplc="2000001B" w:tentative="1">
      <w:start w:val="1"/>
      <w:numFmt w:val="lowerRoman"/>
      <w:lvlText w:val="%3."/>
      <w:lvlJc w:val="right"/>
      <w:pPr>
        <w:ind w:left="2520" w:hanging="180"/>
      </w:pPr>
    </w:lvl>
    <w:lvl w:ilvl="3" w:tplc="2000000F" w:tentative="1">
      <w:start w:val="1"/>
      <w:numFmt w:val="decimal"/>
      <w:lvlText w:val="%4."/>
      <w:lvlJc w:val="left"/>
      <w:pPr>
        <w:ind w:left="3240" w:hanging="360"/>
      </w:pPr>
    </w:lvl>
    <w:lvl w:ilvl="4" w:tplc="20000019" w:tentative="1">
      <w:start w:val="1"/>
      <w:numFmt w:val="lowerLetter"/>
      <w:lvlText w:val="%5."/>
      <w:lvlJc w:val="left"/>
      <w:pPr>
        <w:ind w:left="3960" w:hanging="360"/>
      </w:pPr>
    </w:lvl>
    <w:lvl w:ilvl="5" w:tplc="2000001B" w:tentative="1">
      <w:start w:val="1"/>
      <w:numFmt w:val="lowerRoman"/>
      <w:lvlText w:val="%6."/>
      <w:lvlJc w:val="right"/>
      <w:pPr>
        <w:ind w:left="4680" w:hanging="180"/>
      </w:pPr>
    </w:lvl>
    <w:lvl w:ilvl="6" w:tplc="2000000F" w:tentative="1">
      <w:start w:val="1"/>
      <w:numFmt w:val="decimal"/>
      <w:lvlText w:val="%7."/>
      <w:lvlJc w:val="left"/>
      <w:pPr>
        <w:ind w:left="5400" w:hanging="360"/>
      </w:pPr>
    </w:lvl>
    <w:lvl w:ilvl="7" w:tplc="20000019" w:tentative="1">
      <w:start w:val="1"/>
      <w:numFmt w:val="lowerLetter"/>
      <w:lvlText w:val="%8."/>
      <w:lvlJc w:val="left"/>
      <w:pPr>
        <w:ind w:left="6120" w:hanging="360"/>
      </w:pPr>
    </w:lvl>
    <w:lvl w:ilvl="8" w:tplc="2000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0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1731"/>
    <w:rsid w:val="00013766"/>
    <w:rsid w:val="00037B70"/>
    <w:rsid w:val="00076C8C"/>
    <w:rsid w:val="000B3C67"/>
    <w:rsid w:val="001230FD"/>
    <w:rsid w:val="00151024"/>
    <w:rsid w:val="00186E78"/>
    <w:rsid w:val="002560CE"/>
    <w:rsid w:val="00262467"/>
    <w:rsid w:val="002652AF"/>
    <w:rsid w:val="002838EE"/>
    <w:rsid w:val="002A181E"/>
    <w:rsid w:val="002A74DD"/>
    <w:rsid w:val="002F774E"/>
    <w:rsid w:val="00304BF4"/>
    <w:rsid w:val="00322E69"/>
    <w:rsid w:val="00340073"/>
    <w:rsid w:val="00392D7F"/>
    <w:rsid w:val="003A7E05"/>
    <w:rsid w:val="003F4A27"/>
    <w:rsid w:val="00417E7E"/>
    <w:rsid w:val="00421A23"/>
    <w:rsid w:val="00480172"/>
    <w:rsid w:val="00482D34"/>
    <w:rsid w:val="004B7B03"/>
    <w:rsid w:val="004D4FCA"/>
    <w:rsid w:val="00521571"/>
    <w:rsid w:val="0053092C"/>
    <w:rsid w:val="005D2214"/>
    <w:rsid w:val="006302AD"/>
    <w:rsid w:val="006D5654"/>
    <w:rsid w:val="00775B4B"/>
    <w:rsid w:val="008C4902"/>
    <w:rsid w:val="008E4398"/>
    <w:rsid w:val="009113EB"/>
    <w:rsid w:val="009A3DD4"/>
    <w:rsid w:val="009B4BE6"/>
    <w:rsid w:val="009C0178"/>
    <w:rsid w:val="009C6EFC"/>
    <w:rsid w:val="00A74995"/>
    <w:rsid w:val="00A80103"/>
    <w:rsid w:val="00AF2061"/>
    <w:rsid w:val="00B474A1"/>
    <w:rsid w:val="00B61320"/>
    <w:rsid w:val="00B80259"/>
    <w:rsid w:val="00BA23E8"/>
    <w:rsid w:val="00BE7269"/>
    <w:rsid w:val="00C8094C"/>
    <w:rsid w:val="00CE0756"/>
    <w:rsid w:val="00DA4E21"/>
    <w:rsid w:val="00DE2823"/>
    <w:rsid w:val="00E61731"/>
    <w:rsid w:val="00EC56F8"/>
    <w:rsid w:val="00ED5A2C"/>
    <w:rsid w:val="00EF5262"/>
    <w:rsid w:val="00F2709E"/>
    <w:rsid w:val="00F8058F"/>
    <w:rsid w:val="00FA3A86"/>
    <w:rsid w:val="00FB2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81C2B"/>
  <w15:chartTrackingRefBased/>
  <w15:docId w15:val="{3F2B06EB-1894-4A90-9CF0-1280DFA9FB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6302AD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775B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75B4B"/>
    <w:rPr>
      <w:rFonts w:ascii="Segoe UI" w:hAnsi="Segoe UI" w:cs="Segoe UI"/>
      <w:sz w:val="18"/>
      <w:szCs w:val="18"/>
    </w:rPr>
  </w:style>
  <w:style w:type="character" w:styleId="Marquedecommentaire">
    <w:name w:val="annotation reference"/>
    <w:basedOn w:val="Policepardfaut"/>
    <w:uiPriority w:val="99"/>
    <w:semiHidden/>
    <w:unhideWhenUsed/>
    <w:rsid w:val="00A7499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74995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A74995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7499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7499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2</Pages>
  <Words>1002</Words>
  <Characters>5514</Characters>
  <Application>Microsoft Office Word</Application>
  <DocSecurity>0</DocSecurity>
  <Lines>45</Lines>
  <Paragraphs>13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Ingo</dc:creator>
  <cp:keywords/>
  <dc:description/>
  <cp:lastModifiedBy>Rachida Beluafi</cp:lastModifiedBy>
  <cp:revision>11</cp:revision>
  <dcterms:created xsi:type="dcterms:W3CDTF">2020-09-29T15:23:00Z</dcterms:created>
  <dcterms:modified xsi:type="dcterms:W3CDTF">2020-09-29T16:54:00Z</dcterms:modified>
</cp:coreProperties>
</file>